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6D2DCB" w:rsidRPr="006D2DCB" w:rsidTr="00CB7223">
        <w:tc>
          <w:tcPr>
            <w:tcW w:w="811" w:type="dxa"/>
            <w:shd w:val="clear" w:color="auto" w:fill="auto"/>
          </w:tcPr>
          <w:p w:rsidR="006D2DCB" w:rsidRPr="006D2DCB" w:rsidRDefault="006D2DCB" w:rsidP="006D2DCB">
            <w:r w:rsidRPr="006D2DCB">
              <w:t>Α/Α</w:t>
            </w:r>
          </w:p>
        </w:tc>
        <w:tc>
          <w:tcPr>
            <w:tcW w:w="5247" w:type="dxa"/>
            <w:shd w:val="clear" w:color="auto" w:fill="auto"/>
          </w:tcPr>
          <w:p w:rsidR="006D2DCB" w:rsidRPr="006D2DCB" w:rsidRDefault="006D2DCB" w:rsidP="006D2DCB">
            <w:r w:rsidRPr="006D2DCB">
              <w:t>ΧΑΡΑΚΤΗΡΙΣΤΙΚΑ - ΤΕΧΝΙΚΕΣ ΠΡΟΔΙΑΓΡΑΦΕΣ</w:t>
            </w:r>
          </w:p>
        </w:tc>
        <w:tc>
          <w:tcPr>
            <w:tcW w:w="772" w:type="dxa"/>
            <w:shd w:val="clear" w:color="auto" w:fill="auto"/>
          </w:tcPr>
          <w:p w:rsidR="006D2DCB" w:rsidRPr="006D2DCB" w:rsidRDefault="006D2DCB" w:rsidP="006D2DCB">
            <w:r w:rsidRPr="006D2DCB">
              <w:t xml:space="preserve">ΝΑΙ - ΟΧΙ </w:t>
            </w:r>
          </w:p>
        </w:tc>
        <w:tc>
          <w:tcPr>
            <w:tcW w:w="1482" w:type="dxa"/>
            <w:shd w:val="clear" w:color="auto" w:fill="auto"/>
          </w:tcPr>
          <w:p w:rsidR="006D2DCB" w:rsidRPr="006D2DCB" w:rsidRDefault="006D2DCB" w:rsidP="006D2DCB">
            <w:r w:rsidRPr="006D2DCB">
              <w:t>ΠΑΡΑΠΟΜΠΗ</w:t>
            </w:r>
          </w:p>
        </w:tc>
      </w:tr>
      <w:tr w:rsidR="006D2DCB" w:rsidRPr="006D2DCB" w:rsidTr="00CB7223">
        <w:trPr>
          <w:trHeight w:val="742"/>
        </w:trPr>
        <w:tc>
          <w:tcPr>
            <w:tcW w:w="8312" w:type="dxa"/>
            <w:gridSpan w:val="4"/>
            <w:shd w:val="clear" w:color="auto" w:fill="auto"/>
          </w:tcPr>
          <w:p w:rsidR="006D2DCB" w:rsidRPr="00184A1C" w:rsidRDefault="006D2DCB" w:rsidP="006D2DCB">
            <w:pPr>
              <w:rPr>
                <w:b/>
              </w:rPr>
            </w:pPr>
            <w:r w:rsidRPr="00184A1C">
              <w:rPr>
                <w:b/>
              </w:rPr>
              <w:t>ΤΜΗΜΑ 48 Επίγειος 3d λέιζερ σαρωτής, με παρελκόμενα και ενσωματωμένη άδεια χρήσης</w:t>
            </w:r>
          </w:p>
          <w:p w:rsidR="006D2DCB" w:rsidRPr="006D2DCB" w:rsidRDefault="006D2DCB" w:rsidP="006D2DCB">
            <w:r w:rsidRPr="00184A1C">
              <w:rPr>
                <w:b/>
              </w:rPr>
              <w:t>[</w:t>
            </w:r>
            <w:proofErr w:type="spellStart"/>
            <w:r w:rsidRPr="00184A1C">
              <w:rPr>
                <w:b/>
              </w:rPr>
              <w:t>προϋπολογιζομένη</w:t>
            </w:r>
            <w:proofErr w:type="spellEnd"/>
            <w:r w:rsidRPr="00184A1C">
              <w:rPr>
                <w:b/>
              </w:rPr>
              <w:t xml:space="preserve"> δαπάνη 34.840,00 </w:t>
            </w:r>
            <w:r w:rsidR="00184A1C">
              <w:rPr>
                <w:b/>
              </w:rPr>
              <w:t xml:space="preserve">€ </w:t>
            </w:r>
            <w:r w:rsidRPr="00184A1C">
              <w:rPr>
                <w:b/>
              </w:rPr>
              <w:t>(πλέον του ΦΠΑ)]</w:t>
            </w:r>
          </w:p>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TEXNIKEΣ ΠΡΟΔΙΑΓΡΑΦΕΣ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Σχεδιασμένος για εφαρμογές εσωτερικών και εξωτερικών χώρων, με προστασία σε νερό και σκόνη, σύμφωνα με το πρότυπο ΙΡ54.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Έχει εμβέλεια τουλάχιστον 70m, για μεγάλο εύρος εφαρμογών, και παράγει υψηλή ποιότητα δεδομένων, με ιδιαίτερα χαμηλά επίπεδα θορύβου.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Η αβεβαιότητα μέτρησης (</w:t>
            </w:r>
            <w:proofErr w:type="spellStart"/>
            <w:r w:rsidRPr="006D2DCB">
              <w:t>ranging</w:t>
            </w:r>
            <w:proofErr w:type="spellEnd"/>
            <w:r w:rsidRPr="006D2DCB">
              <w:t xml:space="preserve"> </w:t>
            </w:r>
            <w:proofErr w:type="spellStart"/>
            <w:r w:rsidRPr="006D2DCB">
              <w:t>error</w:t>
            </w:r>
            <w:proofErr w:type="spellEnd"/>
            <w:r w:rsidRPr="006D2DCB">
              <w:t xml:space="preserve">) είναι ±2 </w:t>
            </w:r>
            <w:proofErr w:type="spellStart"/>
            <w:r w:rsidRPr="006D2DCB">
              <w:t>mm</w:t>
            </w:r>
            <w:proofErr w:type="spellEnd"/>
            <w:r w:rsidRPr="006D2DCB">
              <w:t xml:space="preserve"> και η ακρίβεια στην 3D μέτρηση είναι 3mm στα 10m ή καλύτερη.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Σαρώνει με ταχύτητα 500.000 σημεία/δευτερόλεπτο τουλάχιστον.</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Εύρος σάρωσης 360ο οριζόντια(H) και 300ο κατακόρυφα (V) ή μεγαλύτερο.</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Διαθέτει </w:t>
            </w:r>
            <w:proofErr w:type="spellStart"/>
            <w:r w:rsidRPr="006D2DCB">
              <w:t>Laser</w:t>
            </w:r>
            <w:proofErr w:type="spellEnd"/>
            <w:r w:rsidRPr="006D2DCB">
              <w:t xml:space="preserve"> </w:t>
            </w:r>
            <w:proofErr w:type="spellStart"/>
            <w:r w:rsidRPr="006D2DCB">
              <w:t>Class</w:t>
            </w:r>
            <w:proofErr w:type="spellEnd"/>
            <w:r w:rsidRPr="006D2DCB">
              <w:t xml:space="preserve"> (1).</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Διαθέτει ανάλυση χρώματος 165MP </w:t>
            </w:r>
            <w:proofErr w:type="spellStart"/>
            <w:r w:rsidRPr="006D2DCB">
              <w:t>Color</w:t>
            </w:r>
            <w:proofErr w:type="spellEnd"/>
            <w:r w:rsidRPr="006D2DCB">
              <w:t xml:space="preserve"> </w:t>
            </w:r>
            <w:proofErr w:type="spellStart"/>
            <w:r w:rsidRPr="006D2DCB">
              <w:t>Resolution</w:t>
            </w:r>
            <w:proofErr w:type="spellEnd"/>
            <w:r w:rsidRPr="006D2DCB">
              <w:t xml:space="preserve"> τουλάχιστον και ανάλυση χρώματος πηγής (</w:t>
            </w:r>
            <w:proofErr w:type="spellStart"/>
            <w:r w:rsidRPr="006D2DCB">
              <w:t>raw</w:t>
            </w:r>
            <w:proofErr w:type="spellEnd"/>
            <w:r w:rsidRPr="006D2DCB">
              <w:t xml:space="preserve"> </w:t>
            </w:r>
            <w:proofErr w:type="spellStart"/>
            <w:r w:rsidRPr="006D2DCB">
              <w:t>color</w:t>
            </w:r>
            <w:proofErr w:type="spellEnd"/>
            <w:r w:rsidRPr="006D2DCB">
              <w:t xml:space="preserve"> </w:t>
            </w:r>
            <w:proofErr w:type="spellStart"/>
            <w:r w:rsidRPr="006D2DCB">
              <w:t>resolution</w:t>
            </w:r>
            <w:proofErr w:type="spellEnd"/>
            <w:r w:rsidRPr="006D2DCB">
              <w:t>) μεγαλύτερη από 500MP.</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Διαθέτει ενσωματωμένη κάμερα, ομοαξονική με ανάλυση 8MP ή καλύτερη, για βέλτιστες λήψεις με ελαχιστοποίηση της παράλλαξης.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Δυνατότητα γρήγορης σάρωσης με χρώμα διάρκειας 1 λεπτού.</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Διαθέτει ενσωματωμένο GPS + </w:t>
            </w:r>
            <w:proofErr w:type="spellStart"/>
            <w:r w:rsidRPr="006D2DCB">
              <w:t>Glonass</w:t>
            </w:r>
            <w:proofErr w:type="spellEnd"/>
            <w:r w:rsidRPr="006D2DCB">
              <w:t xml:space="preserve"> δέκτη, που παρέχει τη δυνατότητα εντοπισμού της θέσης του.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Έχει τη δυνατότητα να εκτελεί σαρώσεις σε έντονο ηλιακό φως με χρήση της τεχνολογίας HDR.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Η κάμερα έχει ανάλυση τουλάχιστον 8MPx και εκτελεί 2 3 ή 5 λήψεις, κατ’ επιλογήν του χρήστη.</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 σαρωτής διαθέτει διπλό αντισταθμιστή για οριζοντίωση της κάθε σάρωσης με ακρίβεια 19arcsec εντός εύρους 2 ο ή καλύτερη.</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Διαθέτει ενσωματωμένο σκληρό δίσκο SSD 128GB τουλάχιστον για αποθήκευση των </w:t>
            </w:r>
            <w:proofErr w:type="spellStart"/>
            <w:r w:rsidRPr="006D2DCB">
              <w:t>σαρώ-σεων</w:t>
            </w:r>
            <w:proofErr w:type="spellEnd"/>
            <w:r w:rsidRPr="006D2DCB">
              <w:t xml:space="preserve"> καθώς και θύρα για κάρτα μνήμης με υποστηριζόμενη χωρητικότητα 512GB </w:t>
            </w:r>
            <w:proofErr w:type="spellStart"/>
            <w:r w:rsidRPr="006D2DCB">
              <w:t>τουλάχι</w:t>
            </w:r>
            <w:proofErr w:type="spellEnd"/>
            <w:r w:rsidRPr="006D2DCB">
              <w:t>-στον.  Διαθέτει ενσωματωμένη οθόνη αφής για την εκτέλεση όλων των λειτουργιών του.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Διαθέτει ενσωματωμένη πυξίδα και ηλεκτρονικό </w:t>
            </w:r>
            <w:proofErr w:type="spellStart"/>
            <w:r w:rsidRPr="006D2DCB">
              <w:t>αλτίμετρο</w:t>
            </w:r>
            <w:proofErr w:type="spellEnd"/>
            <w:r w:rsidRPr="006D2DCB">
              <w:t xml:space="preserve"> για βέλτιστο προσδιορισμό της θέσης των σαρώσεων και καθ’ ύψος.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Μπορεί να τοποθετηθεί ανάστροφα για εκτέλεση σαρώσεων από την οροφή </w:t>
            </w:r>
            <w:proofErr w:type="spellStart"/>
            <w:r w:rsidRPr="006D2DCB">
              <w:t>κτιρί</w:t>
            </w:r>
            <w:proofErr w:type="spellEnd"/>
            <w:r w:rsidRPr="006D2DCB">
              <w:t>-ου/μνημείων κ.λπ.</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Διαθέτει τεχνολογία κρυπτογράφησης και ηλεκτρονικό αποτύπωμα του σαρωτή για μέγιστη ασφάλεια κατά τη χρήση.</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Έχει τη δυνατότητα να εκτελέσει σάρωση σε αντικείμενο που θα επιλεγεί από υφιστάμενη σάρωση, με μεγαλύτερη ακρίβεια από την αρχική.</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Θερμοκρασιακό εύρος λειτουργίας σαρωτή: από -5° - +40°C.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Έχει ιδιαίτερα μικρό μέγεθος και βάρος μικρότερο από 4,5κιλά, μαζί με την μπαταρία, για εύκολη μεταφορά και τοποθέτηση σε δυσπρόσιτα σημεία.</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Συνοδεύεται από μία (1) μόνιμη, ενσωματωμένη άδεια χρήσης συμβατού λογισμικού </w:t>
            </w:r>
            <w:proofErr w:type="spellStart"/>
            <w:r w:rsidRPr="006D2DCB">
              <w:t>επε-ξεργασίας</w:t>
            </w:r>
            <w:proofErr w:type="spellEnd"/>
            <w:r w:rsidRPr="006D2DCB">
              <w:t xml:space="preserve"> του νέφους σημείων των 3D σαρώσεων και την απόδοση τρισδιάστατων </w:t>
            </w:r>
            <w:proofErr w:type="spellStart"/>
            <w:r w:rsidRPr="006D2DCB">
              <w:t>μοντέ-λων</w:t>
            </w:r>
            <w:proofErr w:type="spellEnd"/>
            <w:r w:rsidRPr="006D2DCB">
              <w:t xml:space="preserve">.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Διαθέτει ενσωματωμένο WLAN το οποίο λειτουργεί ως </w:t>
            </w:r>
            <w:proofErr w:type="spellStart"/>
            <w:r w:rsidRPr="006D2DCB">
              <w:t>access</w:t>
            </w:r>
            <w:proofErr w:type="spellEnd"/>
            <w:r w:rsidRPr="006D2DCB">
              <w:t xml:space="preserve"> </w:t>
            </w:r>
            <w:proofErr w:type="spellStart"/>
            <w:r w:rsidRPr="006D2DCB">
              <w:t>point</w:t>
            </w:r>
            <w:proofErr w:type="spellEnd"/>
            <w:r w:rsidRPr="006D2DCB">
              <w:t xml:space="preserve"> ή ως </w:t>
            </w:r>
            <w:proofErr w:type="spellStart"/>
            <w:r w:rsidRPr="006D2DCB">
              <w:t>client</w:t>
            </w:r>
            <w:proofErr w:type="spellEnd"/>
            <w:r w:rsidRPr="006D2DCB">
              <w:t xml:space="preserve"> σε σύγχρονα ασύρματα δίκτυα 2.4Ghz &amp; 5Ghz.</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Μέσω της άδειας λογισμικού, παρέχει δεδομένα οπωσδήποτε στις παρακάτω μορφές: E57, LAS, LAZ, PLY και TXT. Η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Μόνιμη άδεια χρήσης λογισμικού:</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θα πρέπει να διαθέτει κατ’ ελάχιστον τα κάτωθι τεχνικά χαρακτηριστικά:</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Δημιουργία έγχρωμου μετρητικού τρισδιάστατου νέφους σημείων για κάθε λήψη του σαρωτή και της αντίστοιχης πανοραμικής εικόνας.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w:t>
            </w:r>
            <w:r w:rsidRPr="006D2DCB">
              <w:tab/>
              <w:t>Απόδοση στο νέφος σημείων τόνων του γκρίζου (256 τόνοι), ανάλογα με την ένταση του ανακλώμενου σήματος του κάθε σημείου.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w:t>
            </w:r>
            <w:r w:rsidRPr="006D2DCB">
              <w:tab/>
              <w:t>Δυνατότητα εξομάλυνσης (</w:t>
            </w:r>
            <w:proofErr w:type="spellStart"/>
            <w:r w:rsidRPr="006D2DCB">
              <w:t>smoothing</w:t>
            </w:r>
            <w:proofErr w:type="spellEnd"/>
            <w:r w:rsidRPr="006D2DCB">
              <w:t>) των νεφών σημείων με κατάλληλες παραμέτρους.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w:t>
            </w:r>
            <w:r w:rsidRPr="006D2DCB">
              <w:tab/>
              <w:t xml:space="preserve">Αυτόματη ευθυγράμμιση και ένωση των νεφών σημείων με χρήση σφαιρικών ή επίπεδων στόχων ή με επιλογή επιπέδων και ευθειών μέσα στο νέφος. Επίσης αυτόματη </w:t>
            </w:r>
            <w:proofErr w:type="spellStart"/>
            <w:r w:rsidRPr="006D2DCB">
              <w:t>ευθυγράμ-μιση</w:t>
            </w:r>
            <w:proofErr w:type="spellEnd"/>
            <w:r w:rsidRPr="006D2DCB">
              <w:t xml:space="preserve"> και ένωση των νεφών χωρίς καθόλου στόχους.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w:t>
            </w:r>
            <w:r w:rsidRPr="006D2DCB">
              <w:tab/>
            </w:r>
            <w:proofErr w:type="spellStart"/>
            <w:r w:rsidRPr="006D2DCB">
              <w:t>Γεωαναφορά</w:t>
            </w:r>
            <w:proofErr w:type="spellEnd"/>
            <w:r w:rsidRPr="006D2DCB">
              <w:t xml:space="preserve"> των νεφών σημείων με χρήση των γνωστών συντεταγμένων των στόχων.</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w:t>
            </w:r>
            <w:r w:rsidRPr="006D2DCB">
              <w:tab/>
              <w:t>Εποπτεία, διαχείριση και επεξεργασία (</w:t>
            </w:r>
            <w:proofErr w:type="spellStart"/>
            <w:r w:rsidRPr="006D2DCB">
              <w:t>editing</w:t>
            </w:r>
            <w:proofErr w:type="spellEnd"/>
            <w:r w:rsidRPr="006D2DCB">
              <w:t>) του συνόλου των σημείων σε τρισδιάστατο περιβάλλον, σε πραγματικό χρόνο.</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w:t>
            </w:r>
            <w:r w:rsidRPr="006D2DCB">
              <w:tab/>
              <w:t>Δημιουργία τομών.</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w:t>
            </w:r>
            <w:r w:rsidRPr="006D2DCB">
              <w:tab/>
              <w:t xml:space="preserve">Δημιουργία </w:t>
            </w:r>
            <w:proofErr w:type="spellStart"/>
            <w:r w:rsidRPr="006D2DCB">
              <w:t>ορθοφωτογραφιών</w:t>
            </w:r>
            <w:proofErr w:type="spellEnd"/>
            <w:r w:rsidRPr="006D2DCB">
              <w:t xml:space="preserve"> σε οποιαδήποτε επίπεδο και εξαγωγή σε </w:t>
            </w:r>
            <w:proofErr w:type="spellStart"/>
            <w:r w:rsidRPr="006D2DCB">
              <w:t>raster</w:t>
            </w:r>
            <w:proofErr w:type="spellEnd"/>
            <w:r w:rsidRPr="006D2DCB">
              <w:t xml:space="preserve"> </w:t>
            </w:r>
            <w:proofErr w:type="spellStart"/>
            <w:r w:rsidRPr="006D2DCB">
              <w:t>format</w:t>
            </w:r>
            <w:proofErr w:type="spellEnd"/>
            <w:r w:rsidRPr="006D2DCB">
              <w:t>.</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w:t>
            </w:r>
            <w:r w:rsidRPr="006D2DCB">
              <w:tab/>
              <w:t>Δημιουργία 3D επιφανειών (</w:t>
            </w:r>
            <w:proofErr w:type="spellStart"/>
            <w:r w:rsidRPr="006D2DCB">
              <w:t>mesh</w:t>
            </w:r>
            <w:proofErr w:type="spellEnd"/>
            <w:r w:rsidRPr="006D2DCB">
              <w:t>) από τα νέφη σημείων που έχουν ενωθεί επιτυχώς μεταξύ τους.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 σαρωτής συνοδεύεται από:</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- 2 μπαταρίες με διάρκεια τουλάχιστον 4 ώρες χρήσης για κάθε μπαταρία</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Φορτιστή μπαταριών και φορτιστή σαρωτή</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 Βαλίτσα μεταφοράς σκληρή, τύπου </w:t>
            </w:r>
            <w:proofErr w:type="spellStart"/>
            <w:r w:rsidRPr="006D2DCB">
              <w:t>peli-case</w:t>
            </w:r>
            <w:proofErr w:type="spellEnd"/>
            <w:r w:rsidRPr="006D2DCB">
              <w:t>, 1 Κάρτα μνήμης SD 32GB τουλάχιστον</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Τρίποδα αλουμινίου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ΓΕΝΙΚΕΣ ΑΠΑΙΤΗΣΕΙΣ: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1.</w:t>
            </w:r>
            <w:r w:rsidRPr="006D2DCB">
              <w:tab/>
              <w:t>Το σύστημα είναι πρόσφατης τεχνολογίας και δεν έχει σταματήσει η παραγωγή του.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2.</w:t>
            </w:r>
            <w:r w:rsidRPr="006D2DCB">
              <w:tab/>
              <w:t>Το σύστημα διαθέτει CE.</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3.</w:t>
            </w:r>
            <w:r w:rsidRPr="006D2DCB">
              <w:tab/>
              <w:t xml:space="preserve">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w:t>
            </w:r>
            <w:r w:rsidRPr="006D2DCB">
              <w:lastRenderedPageBreak/>
              <w:t>θα παραδοθεί πλήρες και έτοιμο προς λειτουργία με όλους τους δυνατούς τρόπους λειτουργίας του.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4.</w:t>
            </w:r>
            <w:r w:rsidRPr="006D2DCB">
              <w:tab/>
              <w:t>Ο κατασκευαστής κι ο προμηθευτής διαθέτουν ΕΝ ISO 9001:2015.</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5.</w:t>
            </w:r>
            <w:r w:rsidRPr="006D2DCB">
              <w:tab/>
              <w:t>Ο προμηθευτής είναι εγγεγραμμένος στο Μητρώο Παραγωγών του Ελληνικού Οργανισμού Ανακύκλωσης. (υποχρεωτικό).</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6.</w:t>
            </w:r>
            <w:r w:rsidRPr="006D2DCB">
              <w:tab/>
              <w:t>Ο προμηθευτής θα υποβάλει βεβαίωση/δήλωση για τη δυνατότητα εφοδιασμού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7.</w:t>
            </w:r>
            <w:r w:rsidRPr="006D2DCB">
              <w:tab/>
              <w:t>Ο προμηθευτής, εφόσον απαιτηθεί, θα πραγματοποιήσει πλήρη, ολοκληρωμένη εκπαίδευση στον χώρο εγκατάστασης του οργάνου ή εναλλακτικά μέσω τηλεδιάσκεψης.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8.</w:t>
            </w:r>
            <w:r w:rsidRPr="006D2DCB">
              <w:tab/>
              <w:t>Θα δοθεί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10.</w:t>
            </w:r>
            <w:r w:rsidRPr="006D2DCB">
              <w:tab/>
              <w:t xml:space="preserve">O προμηθευτής θα πρέπει να έχει υλοποιήσει τουλάχιστον πέντε (5) σχετικές προμήθειες (σαρωτών </w:t>
            </w:r>
            <w:proofErr w:type="spellStart"/>
            <w:r w:rsidRPr="006D2DCB">
              <w:t>laser</w:t>
            </w:r>
            <w:proofErr w:type="spellEnd"/>
            <w:r w:rsidRPr="006D2DCB">
              <w:t>) τα τελευταία πέντε χρόνια.</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11.</w:t>
            </w:r>
            <w:r w:rsidRPr="006D2DCB">
              <w:tab/>
              <w:t>Οι αναφερόμενες ανωτέρω προδιαγραφές τεκμηριώνονται από τα έντυπα του κατασκευαστή οίκου.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bl>
    <w:p w:rsidR="006D2DCB" w:rsidRPr="006D2DCB" w:rsidRDefault="006D2DCB" w:rsidP="006D2DCB"/>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6D2DCB" w:rsidRPr="006D2DCB" w:rsidTr="00CB7223">
        <w:tc>
          <w:tcPr>
            <w:tcW w:w="811" w:type="dxa"/>
            <w:shd w:val="clear" w:color="auto" w:fill="auto"/>
          </w:tcPr>
          <w:p w:rsidR="006D2DCB" w:rsidRPr="006D2DCB" w:rsidRDefault="006D2DCB" w:rsidP="006D2DCB">
            <w:r w:rsidRPr="006D2DCB">
              <w:t>Α/Α</w:t>
            </w:r>
          </w:p>
        </w:tc>
        <w:tc>
          <w:tcPr>
            <w:tcW w:w="5247" w:type="dxa"/>
            <w:shd w:val="clear" w:color="auto" w:fill="auto"/>
          </w:tcPr>
          <w:p w:rsidR="006D2DCB" w:rsidRPr="006D2DCB" w:rsidRDefault="006D2DCB" w:rsidP="006D2DCB">
            <w:r w:rsidRPr="006D2DCB">
              <w:t>ΧΑΡΑΚΤΗΡΙΣΤΙΚΑ - ΤΕΧΝΙΚΕΣ ΠΡΟΔΙΑΓΡΑΦΕΣ</w:t>
            </w:r>
          </w:p>
        </w:tc>
        <w:tc>
          <w:tcPr>
            <w:tcW w:w="772" w:type="dxa"/>
            <w:shd w:val="clear" w:color="auto" w:fill="auto"/>
          </w:tcPr>
          <w:p w:rsidR="006D2DCB" w:rsidRPr="006D2DCB" w:rsidRDefault="006D2DCB" w:rsidP="006D2DCB">
            <w:r w:rsidRPr="006D2DCB">
              <w:t xml:space="preserve">ΝΑΙ - ΟΧΙ </w:t>
            </w:r>
          </w:p>
        </w:tc>
        <w:tc>
          <w:tcPr>
            <w:tcW w:w="1482" w:type="dxa"/>
            <w:shd w:val="clear" w:color="auto" w:fill="auto"/>
          </w:tcPr>
          <w:p w:rsidR="006D2DCB" w:rsidRPr="006D2DCB" w:rsidRDefault="006D2DCB" w:rsidP="006D2DCB">
            <w:r w:rsidRPr="006D2DCB">
              <w:t>ΠΑΡΑΠΟΜΠΗ</w:t>
            </w:r>
          </w:p>
        </w:tc>
      </w:tr>
      <w:tr w:rsidR="006D2DCB" w:rsidRPr="006D2DCB" w:rsidTr="00CB7223">
        <w:trPr>
          <w:trHeight w:val="608"/>
        </w:trPr>
        <w:tc>
          <w:tcPr>
            <w:tcW w:w="8312" w:type="dxa"/>
            <w:gridSpan w:val="4"/>
            <w:shd w:val="clear" w:color="auto" w:fill="auto"/>
          </w:tcPr>
          <w:p w:rsidR="006D2DCB" w:rsidRPr="00184A1C" w:rsidRDefault="006D2DCB" w:rsidP="006D2DCB">
            <w:pPr>
              <w:rPr>
                <w:b/>
              </w:rPr>
            </w:pPr>
            <w:r w:rsidRPr="00184A1C">
              <w:rPr>
                <w:b/>
              </w:rPr>
              <w:t>ΤΜΗΜΑ 49 Υποστηρικτική υπολογιστική μονάδα επεξεργασίας δεδομένων 3d σάρωσης</w:t>
            </w:r>
          </w:p>
          <w:p w:rsidR="006D2DCB" w:rsidRPr="006D2DCB" w:rsidRDefault="006D2DCB" w:rsidP="006D2DCB">
            <w:r w:rsidRPr="00184A1C">
              <w:rPr>
                <w:b/>
              </w:rPr>
              <w:t>[</w:t>
            </w:r>
            <w:proofErr w:type="spellStart"/>
            <w:r w:rsidRPr="00184A1C">
              <w:rPr>
                <w:b/>
              </w:rPr>
              <w:t>προϋπολογιζομένη</w:t>
            </w:r>
            <w:proofErr w:type="spellEnd"/>
            <w:r w:rsidRPr="00184A1C">
              <w:rPr>
                <w:b/>
              </w:rPr>
              <w:t xml:space="preserve"> δαπάνη 5.000,00 </w:t>
            </w:r>
            <w:r w:rsidR="00184A1C">
              <w:rPr>
                <w:b/>
              </w:rPr>
              <w:t xml:space="preserve">€ </w:t>
            </w:r>
            <w:r w:rsidRPr="00184A1C">
              <w:rPr>
                <w:b/>
              </w:rPr>
              <w:t>(πλέον του ΦΠΑ)]</w:t>
            </w:r>
          </w:p>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TEXNIKEΣ ΠΡΟΔΙΑΓΡΑΦΕΣ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ΕΠΕΞΕΡΓΑΣΤΗΣ: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Ταχύτητα επεξεργαστή ≥ 3.2 </w:t>
            </w:r>
            <w:proofErr w:type="spellStart"/>
            <w:r w:rsidRPr="006D2DCB">
              <w:t>GHz</w:t>
            </w:r>
            <w:proofErr w:type="spellEnd"/>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Υποστήριξη στιγμιαίας αύξησης της ταχύτητας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του επεξεργαστή: Τουλάχιστον στα 6,00 </w:t>
            </w:r>
            <w:proofErr w:type="spellStart"/>
            <w:r w:rsidRPr="006D2DCB">
              <w:t>GHz</w:t>
            </w:r>
            <w:proofErr w:type="spellEnd"/>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Αριθμός πυρήνων ≥ 24 </w:t>
            </w:r>
            <w:proofErr w:type="spellStart"/>
            <w:r w:rsidRPr="006D2DCB">
              <w:t>cores</w:t>
            </w:r>
            <w:proofErr w:type="spellEnd"/>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Επεξεργαστικά νήματα ≥ 32 </w:t>
            </w:r>
            <w:proofErr w:type="spellStart"/>
            <w:r w:rsidRPr="006D2DCB">
              <w:t>threads</w:t>
            </w:r>
            <w:proofErr w:type="spellEnd"/>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Συνολική </w:t>
            </w:r>
            <w:proofErr w:type="spellStart"/>
            <w:r w:rsidRPr="006D2DCB">
              <w:t>Cache</w:t>
            </w:r>
            <w:proofErr w:type="spellEnd"/>
            <w:r w:rsidRPr="006D2DCB">
              <w:t xml:space="preserve"> ≥ 32 MB</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ΜΝΗΜΗ:</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roofErr w:type="spellStart"/>
            <w:r w:rsidRPr="006D2DCB">
              <w:t>Mέγεθος</w:t>
            </w:r>
            <w:proofErr w:type="spellEnd"/>
            <w:r w:rsidRPr="006D2DCB">
              <w:t xml:space="preserve"> κεντρικής μνήμης ≥ 32 GB</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Μέγιστη επεκτάσιμη κεντρική μνήμη ≥ 128 GB</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Τύπος μνήμης DDR5 συχνότητας ≥ DDR5-4600MHZ</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DIMM </w:t>
            </w:r>
            <w:proofErr w:type="spellStart"/>
            <w:r w:rsidRPr="006D2DCB">
              <w:t>slots</w:t>
            </w:r>
            <w:proofErr w:type="spellEnd"/>
            <w:r w:rsidRPr="006D2DCB">
              <w:t xml:space="preserve"> ≥ 2</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ΜΟΝΑΔΕΣ ΔΙΣΚΩΝ:</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Πλήθος προσφερόμενων SSD δίσκων 2</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Χωρητικότητα πρωτεύοντος δίσκου ≥ 2TB</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Τεχνολογία δίσκου SSD</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Ταχύτητα ανάγνωσης (</w:t>
            </w:r>
            <w:proofErr w:type="spellStart"/>
            <w:r w:rsidRPr="006D2DCB">
              <w:t>Read</w:t>
            </w:r>
            <w:proofErr w:type="spellEnd"/>
            <w:r w:rsidRPr="006D2DCB">
              <w:t xml:space="preserve"> </w:t>
            </w:r>
            <w:proofErr w:type="spellStart"/>
            <w:r w:rsidRPr="006D2DCB">
              <w:t>speed</w:t>
            </w:r>
            <w:proofErr w:type="spellEnd"/>
            <w:r w:rsidRPr="006D2DCB">
              <w:t xml:space="preserve">) ≥ 3,400 MB/s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Ταχύτητα εγγραφής (</w:t>
            </w:r>
            <w:proofErr w:type="spellStart"/>
            <w:r w:rsidRPr="006D2DCB">
              <w:t>Write</w:t>
            </w:r>
            <w:proofErr w:type="spellEnd"/>
            <w:r w:rsidRPr="006D2DCB">
              <w:t xml:space="preserve"> </w:t>
            </w:r>
            <w:proofErr w:type="spellStart"/>
            <w:r w:rsidRPr="006D2DCB">
              <w:t>speed</w:t>
            </w:r>
            <w:proofErr w:type="spellEnd"/>
            <w:r w:rsidRPr="006D2DCB">
              <w:t>) ≥ 2,300 MB/s</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roofErr w:type="spellStart"/>
            <w:r w:rsidRPr="006D2DCB">
              <w:t>PCIe</w:t>
            </w:r>
            <w:proofErr w:type="spellEnd"/>
            <w:r w:rsidRPr="006D2DCB">
              <w:t xml:space="preserve"> 4.0 </w:t>
            </w:r>
            <w:proofErr w:type="spellStart"/>
            <w:r w:rsidRPr="006D2DCB">
              <w:t>NVMe</w:t>
            </w:r>
            <w:proofErr w:type="spellEnd"/>
            <w:r w:rsidRPr="006D2DCB">
              <w:t xml:space="preserve"> , SSD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Τεχνολογία δίσκου M.2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roofErr w:type="spellStart"/>
            <w:r w:rsidRPr="006D2DCB">
              <w:t>Slots</w:t>
            </w:r>
            <w:proofErr w:type="spellEnd"/>
            <w:r w:rsidRPr="006D2DCB">
              <w:t xml:space="preserve"> M.2 2230/2280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I/O PORTS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Διαθέτει </w:t>
            </w:r>
            <w:proofErr w:type="spellStart"/>
            <w:r w:rsidRPr="006D2DCB">
              <w:t>Wi-Fi</w:t>
            </w:r>
            <w:proofErr w:type="spellEnd"/>
            <w:r w:rsidRPr="006D2DCB">
              <w:t xml:space="preserve"> 7 (με κεραία)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184A1C"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Pr>
              <w:rPr>
                <w:lang w:val="en-US"/>
              </w:rPr>
            </w:pPr>
            <w:r w:rsidRPr="006D2DCB">
              <w:rPr>
                <w:lang w:val="en-US"/>
              </w:rPr>
              <w:t>M.2 PCIe 5.0 x4/x2 SSD Slot ≥ 1</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184A1C"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pPr>
              <w:rPr>
                <w:lang w:val="en-US"/>
              </w:rPr>
            </w:pPr>
            <w:r w:rsidRPr="006D2DCB">
              <w:rPr>
                <w:lang w:val="en-US"/>
              </w:rPr>
              <w:t>M.2 PCIe 4.0 x4/x2 SSD Slot ≥ 1</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184A1C"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pPr>
              <w:rPr>
                <w:lang w:val="en-US"/>
              </w:rPr>
            </w:pPr>
            <w:r w:rsidRPr="006D2DCB">
              <w:rPr>
                <w:lang w:val="en-US"/>
              </w:rPr>
              <w:t>Audio-Out, Microphone, Headphone Universal audio jack</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184A1C"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pPr>
              <w:rPr>
                <w:lang w:val="en-US"/>
              </w:rPr>
            </w:pPr>
            <w:r w:rsidRPr="006D2DCB">
              <w:rPr>
                <w:lang w:val="en-US"/>
              </w:rPr>
              <w:t xml:space="preserve">I/O </w:t>
            </w:r>
            <w:r w:rsidRPr="006D2DCB">
              <w:t>ΘΕΣΕΙΣ</w:t>
            </w:r>
            <w:r w:rsidRPr="006D2DCB">
              <w:rPr>
                <w:lang w:val="en-US"/>
              </w:rPr>
              <w:t xml:space="preserve"> </w:t>
            </w:r>
            <w:r w:rsidRPr="006D2DCB">
              <w:t>ΕΠΕΚΤΑΣΗΣ</w:t>
            </w:r>
            <w:r w:rsidRPr="006D2DCB">
              <w:rPr>
                <w:lang w:val="en-US"/>
              </w:rPr>
              <w:t>: Full-height Gen 5 PCIe x16 slot</w:t>
            </w:r>
            <w:r w:rsidRPr="006D2DCB">
              <w:rPr>
                <w:lang w:val="en-US"/>
              </w:rPr>
              <w:tab/>
              <w:t>≥ 1</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184A1C"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pPr>
              <w:rPr>
                <w:lang w:val="en-US"/>
              </w:rPr>
            </w:pPr>
            <w:r w:rsidRPr="006D2DCB">
              <w:rPr>
                <w:lang w:val="en-US"/>
              </w:rPr>
              <w:t xml:space="preserve">I/O </w:t>
            </w:r>
            <w:r w:rsidRPr="006D2DCB">
              <w:t>ΘΕΣΕΙΣ</w:t>
            </w:r>
            <w:r w:rsidRPr="006D2DCB">
              <w:rPr>
                <w:lang w:val="en-US"/>
              </w:rPr>
              <w:t xml:space="preserve"> </w:t>
            </w:r>
            <w:r w:rsidRPr="006D2DCB">
              <w:t>ΕΠΕΚΤΑΣΗΣ</w:t>
            </w:r>
            <w:r w:rsidRPr="006D2DCB">
              <w:rPr>
                <w:lang w:val="en-US"/>
              </w:rPr>
              <w:t>: full-height Gen 3 PCIe x4 slots</w:t>
            </w:r>
            <w:r w:rsidRPr="006D2DCB">
              <w:rPr>
                <w:lang w:val="en-US"/>
              </w:rPr>
              <w:tab/>
              <w:t>≥ 1</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184A1C"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pPr>
              <w:rPr>
                <w:lang w:val="en-US"/>
              </w:rPr>
            </w:pPr>
            <w:r w:rsidRPr="006D2DCB">
              <w:t>Θύρες</w:t>
            </w:r>
            <w:r w:rsidRPr="006D2DCB">
              <w:rPr>
                <w:lang w:val="en-US"/>
              </w:rPr>
              <w:t xml:space="preserve"> USB TYPE-C  3.2 Gen 2x2 ports </w:t>
            </w:r>
            <w:r w:rsidRPr="006D2DCB">
              <w:t>ποσότητα</w:t>
            </w:r>
            <w:r w:rsidRPr="006D2DCB">
              <w:rPr>
                <w:lang w:val="en-US"/>
              </w:rPr>
              <w:t xml:space="preserve"> (</w:t>
            </w:r>
            <w:r w:rsidRPr="006D2DCB">
              <w:t>πίσω</w:t>
            </w:r>
            <w:r w:rsidRPr="006D2DCB">
              <w:rPr>
                <w:lang w:val="en-US"/>
              </w:rPr>
              <w:t>) ≥ 3</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184A1C"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pPr>
              <w:rPr>
                <w:lang w:val="en-US"/>
              </w:rPr>
            </w:pPr>
            <w:r w:rsidRPr="006D2DCB">
              <w:t>Θύρες</w:t>
            </w:r>
            <w:r w:rsidRPr="006D2DCB">
              <w:rPr>
                <w:lang w:val="en-US"/>
              </w:rPr>
              <w:t xml:space="preserve"> USB TYPE-A 3.2 Gen 2 ports </w:t>
            </w:r>
            <w:r w:rsidRPr="006D2DCB">
              <w:t>ποσότητα</w:t>
            </w:r>
            <w:r w:rsidRPr="006D2DCB">
              <w:rPr>
                <w:lang w:val="en-US"/>
              </w:rPr>
              <w:t xml:space="preserve"> (</w:t>
            </w:r>
            <w:r w:rsidRPr="006D2DCB">
              <w:t>πίσω</w:t>
            </w:r>
            <w:r w:rsidRPr="006D2DCB">
              <w:rPr>
                <w:lang w:val="en-US"/>
              </w:rPr>
              <w:t>) ≥ 7</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6D2DCB"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proofErr w:type="spellStart"/>
            <w:r w:rsidRPr="006D2DCB">
              <w:t>Trusted</w:t>
            </w:r>
            <w:proofErr w:type="spellEnd"/>
            <w:r w:rsidRPr="006D2DCB">
              <w:t xml:space="preserve"> </w:t>
            </w:r>
            <w:proofErr w:type="spellStart"/>
            <w:r w:rsidRPr="006D2DCB">
              <w:t>Platform</w:t>
            </w:r>
            <w:proofErr w:type="spellEnd"/>
            <w:r w:rsidRPr="006D2DCB">
              <w:t xml:space="preserve"> </w:t>
            </w:r>
            <w:proofErr w:type="spellStart"/>
            <w:r w:rsidRPr="006D2DCB">
              <w:t>Module</w:t>
            </w:r>
            <w:proofErr w:type="spellEnd"/>
            <w:r w:rsidRPr="006D2DCB">
              <w:t xml:space="preserve"> </w:t>
            </w:r>
            <w:proofErr w:type="spellStart"/>
            <w:r w:rsidRPr="006D2DCB">
              <w:t>header</w:t>
            </w:r>
            <w:proofErr w:type="spellEnd"/>
            <w:r w:rsidRPr="006D2DCB">
              <w:t xml:space="preserve">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SATA 6GB/s </w:t>
            </w:r>
            <w:proofErr w:type="spellStart"/>
            <w:r w:rsidRPr="006D2DCB">
              <w:t>Connectors</w:t>
            </w:r>
            <w:proofErr w:type="spellEnd"/>
            <w:r w:rsidRPr="006D2DCB">
              <w:t xml:space="preserve"> ≥ 4</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roofErr w:type="spellStart"/>
            <w:r w:rsidRPr="006D2DCB">
              <w:t>Reset</w:t>
            </w:r>
            <w:proofErr w:type="spellEnd"/>
            <w:r w:rsidRPr="006D2DCB">
              <w:t xml:space="preserve"> </w:t>
            </w:r>
            <w:proofErr w:type="spellStart"/>
            <w:r w:rsidRPr="006D2DCB">
              <w:t>jumper</w:t>
            </w:r>
            <w:proofErr w:type="spellEnd"/>
            <w:r w:rsidRPr="006D2DCB">
              <w:t xml:space="preserve">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roofErr w:type="spellStart"/>
            <w:r w:rsidRPr="006D2DCB">
              <w:t>Clear</w:t>
            </w:r>
            <w:proofErr w:type="spellEnd"/>
            <w:r w:rsidRPr="006D2DCB">
              <w:t xml:space="preserve"> CMOS </w:t>
            </w:r>
            <w:proofErr w:type="spellStart"/>
            <w:r w:rsidRPr="006D2DCB">
              <w:t>jumper</w:t>
            </w:r>
            <w:proofErr w:type="spellEnd"/>
            <w:r w:rsidRPr="006D2DCB">
              <w:t xml:space="preserve">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roofErr w:type="spellStart"/>
            <w:r w:rsidRPr="006D2DCB">
              <w:t>Chipset</w:t>
            </w:r>
            <w:proofErr w:type="spellEnd"/>
            <w:r w:rsidRPr="006D2DCB">
              <w:t xml:space="preserve"> </w:t>
            </w:r>
            <w:proofErr w:type="spellStart"/>
            <w:r w:rsidRPr="006D2DCB">
              <w:t>Intel</w:t>
            </w:r>
            <w:proofErr w:type="spellEnd"/>
            <w:r w:rsidRPr="006D2DCB">
              <w:t xml:space="preserve"> Z790 Express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184A1C"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Pr>
              <w:rPr>
                <w:lang w:val="en-US"/>
              </w:rPr>
            </w:pPr>
            <w:r w:rsidRPr="006D2DCB">
              <w:rPr>
                <w:lang w:val="en-US"/>
              </w:rPr>
              <w:t xml:space="preserve">On-board </w:t>
            </w:r>
            <w:r w:rsidRPr="006D2DCB">
              <w:t>Θύρες</w:t>
            </w:r>
            <w:r w:rsidRPr="006D2DCB">
              <w:rPr>
                <w:lang w:val="en-US"/>
              </w:rPr>
              <w:t xml:space="preserve"> </w:t>
            </w:r>
            <w:r w:rsidRPr="006D2DCB">
              <w:t>δικτύου</w:t>
            </w:r>
            <w:r w:rsidRPr="006D2DCB">
              <w:rPr>
                <w:lang w:val="en-US"/>
              </w:rPr>
              <w:t xml:space="preserve"> Ethernet </w:t>
            </w:r>
            <w:r w:rsidRPr="006D2DCB">
              <w:t>ταχύτητας</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6D2DCB"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r w:rsidRPr="006D2DCB">
              <w:t xml:space="preserve">100/1000/2500/5000/10000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ΤΡΟΦΟΔΟΤΙΚΟ:</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Ισχύς ≥ 1200 </w:t>
            </w:r>
            <w:proofErr w:type="spellStart"/>
            <w:r w:rsidRPr="006D2DCB">
              <w:t>Watt</w:t>
            </w:r>
            <w:proofErr w:type="spellEnd"/>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80 </w:t>
            </w:r>
            <w:proofErr w:type="spellStart"/>
            <w:r w:rsidRPr="006D2DCB">
              <w:t>Plus</w:t>
            </w:r>
            <w:proofErr w:type="spellEnd"/>
            <w:r w:rsidRPr="006D2DCB">
              <w:t xml:space="preserve"> GOLD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FULL MODULAR</w:t>
            </w:r>
            <w:r w:rsidRPr="006D2DCB">
              <w:tab/>
              <w:t xml:space="preserve">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ΗΧΟΣ: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Ενσωματωμένο κύκλωμα ήχου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High </w:t>
            </w:r>
            <w:proofErr w:type="spellStart"/>
            <w:r w:rsidRPr="006D2DCB">
              <w:t>Definition</w:t>
            </w:r>
            <w:proofErr w:type="spellEnd"/>
            <w:r w:rsidRPr="006D2DCB">
              <w:t xml:space="preserve"> </w:t>
            </w:r>
            <w:proofErr w:type="spellStart"/>
            <w:r w:rsidRPr="006D2DCB">
              <w:t>Audio</w:t>
            </w:r>
            <w:proofErr w:type="spellEnd"/>
            <w:r w:rsidRPr="006D2DCB">
              <w:t xml:space="preserve">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2/4/5.1-channel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ΚΑΡΤΑ ΓΡΑΦΙΚΩΝ:</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184A1C"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Pr>
              <w:rPr>
                <w:lang w:val="en-US"/>
              </w:rPr>
            </w:pPr>
            <w:r w:rsidRPr="006D2DCB">
              <w:t>ΞΕΧΩΡΙΣΤΗ</w:t>
            </w:r>
            <w:r w:rsidRPr="006D2DCB">
              <w:rPr>
                <w:lang w:val="en-US"/>
              </w:rPr>
              <w:t xml:space="preserve"> 24GB GDDR6X   PCI Express x16 4.0</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6D2DCB"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r w:rsidRPr="006D2DCB">
              <w:t xml:space="preserve">Έξοδοι σήματος : HDMI 2.1a </w:t>
            </w:r>
            <w:proofErr w:type="spellStart"/>
            <w:r w:rsidRPr="006D2DCB">
              <w:t>port</w:t>
            </w:r>
            <w:proofErr w:type="spellEnd"/>
            <w:r w:rsidRPr="006D2DCB">
              <w:t xml:space="preserve"> ≥ 1</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roofErr w:type="spellStart"/>
            <w:r w:rsidRPr="006D2DCB">
              <w:t>DisplayPort</w:t>
            </w:r>
            <w:proofErr w:type="spellEnd"/>
            <w:r w:rsidRPr="006D2DCB">
              <w:t xml:space="preserve"> 1.4a </w:t>
            </w:r>
            <w:proofErr w:type="spellStart"/>
            <w:r w:rsidRPr="006D2DCB">
              <w:t>port</w:t>
            </w:r>
            <w:proofErr w:type="spellEnd"/>
            <w:r w:rsidRPr="006D2DCB">
              <w:t xml:space="preserve"> ≥ 3</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ΨΥΞΗ ΕΠΕΞΕΡΓΑΣΤΗ:</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roofErr w:type="spellStart"/>
            <w:r w:rsidRPr="006D2DCB">
              <w:t>Υδρόψυξη</w:t>
            </w:r>
            <w:proofErr w:type="spellEnd"/>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3x FANS 120mm</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Ελεγχόμενοι ανεμιστήρες κουτιού</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Καλώδιο τροφοδοσίας ρεύματος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ΛΕΙΤΟΥΡΓΙΚO ΣΥΣΤΗΜΑ:</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184A1C"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Pr>
              <w:rPr>
                <w:lang w:val="en-US"/>
              </w:rPr>
            </w:pPr>
            <w:r w:rsidRPr="006D2DCB">
              <w:rPr>
                <w:lang w:val="en-US"/>
              </w:rPr>
              <w:t xml:space="preserve">Windows 11 Pro 64bit GR </w:t>
            </w:r>
            <w:r>
              <w:t>ή</w:t>
            </w:r>
            <w:r w:rsidRPr="006D2DCB">
              <w:rPr>
                <w:lang w:val="en-US"/>
              </w:rPr>
              <w:t xml:space="preserve"> </w:t>
            </w:r>
            <w:r>
              <w:t>ισοδύναμο</w:t>
            </w:r>
            <w:r w:rsidRPr="006D2DCB">
              <w:rPr>
                <w:lang w:val="en-US"/>
              </w:rPr>
              <w:t xml:space="preserve"> </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6D2DCB"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r w:rsidRPr="006D2DCB">
              <w:t>ΓΕΝΙΚΕΣ ΑΠΑΙΤΗΣΕΙΣ: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1.</w:t>
            </w:r>
            <w:r w:rsidRPr="006D2DCB">
              <w:tab/>
              <w:t>Το σύστημα είναι πρόσφατης τεχνολογίας και δεν έχει σταματήσει η παραγωγή του.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2.</w:t>
            </w:r>
            <w:r w:rsidRPr="006D2DCB">
              <w:tab/>
              <w:t>Το σύστημα διαθέτει CE, ENERGY STAR.</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3.</w:t>
            </w:r>
            <w:r w:rsidRPr="006D2DCB">
              <w:tab/>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4.</w:t>
            </w:r>
            <w:r w:rsidRPr="006D2DCB">
              <w:tab/>
              <w:t>Ο κατασκευαστής κι ο προμηθευτής διαθέτουν ΕΝ ISO 9001:2015.</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5.</w:t>
            </w:r>
            <w:r w:rsidRPr="006D2DCB">
              <w:tab/>
              <w:t>Ο προμηθευτής θα υποβάλει υπεύθυνη δήλωση για τη δυνατότητα εφοδιασμού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6.</w:t>
            </w:r>
            <w:r w:rsidRPr="006D2DCB">
              <w:tab/>
              <w:t>Ο προμηθευτής, εφόσον απαιτηθεί, θα πραγματοποιήσει πλήρη, ολοκληρωμένη εκπαίδευση στον χώρο εγκατάστασης του οργάνου ή εναλλακτικά μέσω τηλεδιάσκεψης.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7.</w:t>
            </w:r>
            <w:r w:rsidRPr="006D2DCB">
              <w:tab/>
              <w:t>Θα δοθεί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9.</w:t>
            </w:r>
            <w:r w:rsidRPr="006D2DCB">
              <w:tab/>
              <w:t>Οι αναφερόμενες ανωτέρω προδιαγραφές τεκμηριώνονται από τα έντυπα του κατασκευαστή οίκου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bl>
    <w:p w:rsidR="006D2DCB" w:rsidRPr="006D2DCB" w:rsidRDefault="006D2DCB" w:rsidP="006D2DCB"/>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6D2DCB" w:rsidRPr="006D2DCB" w:rsidTr="00CB7223">
        <w:tc>
          <w:tcPr>
            <w:tcW w:w="811" w:type="dxa"/>
            <w:shd w:val="clear" w:color="auto" w:fill="auto"/>
          </w:tcPr>
          <w:p w:rsidR="006D2DCB" w:rsidRPr="006D2DCB" w:rsidRDefault="006D2DCB" w:rsidP="006D2DCB">
            <w:r w:rsidRPr="006D2DCB">
              <w:t>Α/Α</w:t>
            </w:r>
          </w:p>
        </w:tc>
        <w:tc>
          <w:tcPr>
            <w:tcW w:w="5247" w:type="dxa"/>
            <w:shd w:val="clear" w:color="auto" w:fill="auto"/>
          </w:tcPr>
          <w:p w:rsidR="006D2DCB" w:rsidRPr="006D2DCB" w:rsidRDefault="006D2DCB" w:rsidP="006D2DCB">
            <w:r w:rsidRPr="006D2DCB">
              <w:t>ΧΑΡΑΚΤΗΡΙΣΤΙΚΑ - ΤΕΧΝΙΚΕΣ ΠΡΟΔΙΑΓΡΑΦΕΣ</w:t>
            </w:r>
          </w:p>
        </w:tc>
        <w:tc>
          <w:tcPr>
            <w:tcW w:w="772" w:type="dxa"/>
            <w:shd w:val="clear" w:color="auto" w:fill="auto"/>
          </w:tcPr>
          <w:p w:rsidR="006D2DCB" w:rsidRPr="006D2DCB" w:rsidRDefault="006D2DCB" w:rsidP="006D2DCB">
            <w:r w:rsidRPr="006D2DCB">
              <w:t xml:space="preserve">ΝΑΙ - ΟΧΙ </w:t>
            </w:r>
          </w:p>
        </w:tc>
        <w:tc>
          <w:tcPr>
            <w:tcW w:w="1482" w:type="dxa"/>
            <w:shd w:val="clear" w:color="auto" w:fill="auto"/>
          </w:tcPr>
          <w:p w:rsidR="006D2DCB" w:rsidRPr="006D2DCB" w:rsidRDefault="006D2DCB" w:rsidP="006D2DCB">
            <w:r w:rsidRPr="006D2DCB">
              <w:t>ΠΑΡΑΠΟΜΠΗ</w:t>
            </w:r>
          </w:p>
        </w:tc>
      </w:tr>
      <w:tr w:rsidR="006D2DCB" w:rsidRPr="006D2DCB" w:rsidTr="00CB7223">
        <w:trPr>
          <w:trHeight w:val="742"/>
        </w:trPr>
        <w:tc>
          <w:tcPr>
            <w:tcW w:w="8312" w:type="dxa"/>
            <w:gridSpan w:val="4"/>
            <w:shd w:val="clear" w:color="auto" w:fill="auto"/>
          </w:tcPr>
          <w:p w:rsidR="006D2DCB" w:rsidRPr="00184A1C" w:rsidRDefault="006D2DCB" w:rsidP="006D2DCB">
            <w:pPr>
              <w:rPr>
                <w:b/>
              </w:rPr>
            </w:pPr>
            <w:r w:rsidRPr="00184A1C">
              <w:rPr>
                <w:b/>
              </w:rPr>
              <w:t>ΤΜΗΜΑ 50 Σώμα ειδικής φωτογραφικής κάμερας και φακός (για  χρήση φωτογραμμετρίας) [</w:t>
            </w:r>
            <w:proofErr w:type="spellStart"/>
            <w:r w:rsidRPr="00184A1C">
              <w:rPr>
                <w:b/>
              </w:rPr>
              <w:t>προϋπολογιζομένη</w:t>
            </w:r>
            <w:proofErr w:type="spellEnd"/>
            <w:r w:rsidRPr="00184A1C">
              <w:rPr>
                <w:b/>
              </w:rPr>
              <w:t xml:space="preserve"> δαπάνη 12.550,00 </w:t>
            </w:r>
            <w:r w:rsidR="00184A1C">
              <w:rPr>
                <w:b/>
              </w:rPr>
              <w:t xml:space="preserve">€ </w:t>
            </w:r>
            <w:r w:rsidRPr="00184A1C">
              <w:rPr>
                <w:b/>
              </w:rPr>
              <w:t>(πλέον του ΦΠΑ)]</w:t>
            </w:r>
          </w:p>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TEXNIKEΣ ΠΡΟΔΙΑΓΡΑΦΕΣ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φωτογραφικής κάμερας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Τύπος φωτογραφικής μηχανής: Ψηφιακή φωτογραφική μηχανή μεσαίου </w:t>
            </w:r>
            <w:proofErr w:type="spellStart"/>
            <w:r w:rsidRPr="006D2DCB">
              <w:t>φορμά</w:t>
            </w:r>
            <w:proofErr w:type="spellEnd"/>
            <w:r w:rsidRPr="006D2DCB">
              <w:t>, χωρίς καθρέφτη με αυτόματη εστίαση, αυτόματη έκθεση, εναλλάξιμους φακούς.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Τύπος αισθητήρα: CMOS με οπίσθιο φωτισμό (BSI), 100 </w:t>
            </w:r>
            <w:proofErr w:type="spellStart"/>
            <w:r w:rsidRPr="006D2DCB">
              <w:t>megapixel</w:t>
            </w:r>
            <w:proofErr w:type="spellEnd"/>
            <w:r w:rsidRPr="006D2DCB">
              <w:t xml:space="preserve"> (11656 × 8742 </w:t>
            </w:r>
            <w:proofErr w:type="spellStart"/>
            <w:r w:rsidRPr="006D2DCB">
              <w:t>pixel</w:t>
            </w:r>
            <w:proofErr w:type="spellEnd"/>
            <w:r w:rsidRPr="006D2DCB">
              <w:t xml:space="preserve">, μέγεθος </w:t>
            </w:r>
            <w:proofErr w:type="spellStart"/>
            <w:r w:rsidRPr="006D2DCB">
              <w:t>pixel</w:t>
            </w:r>
            <w:proofErr w:type="spellEnd"/>
            <w:r w:rsidRPr="006D2DCB">
              <w:t xml:space="preserve"> 3,76μm)</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Τύπος Αισθητήρα: </w:t>
            </w:r>
            <w:proofErr w:type="spellStart"/>
            <w:r w:rsidRPr="006D2DCB">
              <w:t>Medium</w:t>
            </w:r>
            <w:proofErr w:type="spellEnd"/>
            <w:r w:rsidRPr="006D2DCB">
              <w:t xml:space="preserve"> </w:t>
            </w:r>
            <w:proofErr w:type="spellStart"/>
            <w:r w:rsidRPr="006D2DCB">
              <w:t>Format</w:t>
            </w:r>
            <w:proofErr w:type="spellEnd"/>
            <w:r w:rsidRPr="006D2DCB">
              <w:t xml:space="preserve"> CMOS, Διαστάσεις αισθητήρα 43,8 × 32,9 </w:t>
            </w:r>
            <w:proofErr w:type="spellStart"/>
            <w:r w:rsidRPr="006D2DCB">
              <w:t>mm</w:t>
            </w:r>
            <w:proofErr w:type="spellEnd"/>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Μέγεθος εικόνας: Φωτογραφίες: 3FR RAW</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Λειτουργία κίνησης: Μονή και συνεχής κίνηση, χρονοδιακόπτης </w:t>
            </w:r>
            <w:proofErr w:type="spellStart"/>
            <w:r w:rsidRPr="006D2DCB">
              <w:t>αυτοφωτογράφισης</w:t>
            </w:r>
            <w:proofErr w:type="spellEnd"/>
            <w:r w:rsidRPr="006D2DCB">
              <w:t xml:space="preserve">, χρονοδιακόπτης διαστήματος, </w:t>
            </w:r>
            <w:proofErr w:type="spellStart"/>
            <w:r w:rsidRPr="006D2DCB">
              <w:t>Bracketing</w:t>
            </w:r>
            <w:proofErr w:type="spellEnd"/>
            <w:r w:rsidRPr="006D2DCB">
              <w:t xml:space="preserve"> έκθεσης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Ορισμός χρώματος 16-bit- δυναμικό εύρος έως 15 στοπ</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Σταθεροποίηση εικόνας: Σταθεροποίηση εικόνας 5 αξόνων 7 σταδίων εντός του σώματος (IBIS)</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Εύρος ταχύτητας ISO: ISO Auto, 64, 100, 200, 400, 800, 1600, 3200, 6400, 12800, 25600</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roofErr w:type="spellStart"/>
            <w:r w:rsidRPr="006D2DCB">
              <w:t>Διεπαφή</w:t>
            </w:r>
            <w:proofErr w:type="spellEnd"/>
            <w:r w:rsidRPr="006D2DCB">
              <w:t xml:space="preserve"> χρήστη: </w:t>
            </w:r>
            <w:proofErr w:type="spellStart"/>
            <w:r w:rsidRPr="006D2DCB">
              <w:t>Διεπαφή</w:t>
            </w:r>
            <w:proofErr w:type="spellEnd"/>
            <w:r w:rsidRPr="006D2DCB">
              <w:t xml:space="preserve"> αφής που περιλαμβάνει σάρωση, κύλιση και τσίμπημα/διάστρωση για ζουμ. Λαβή της φωτογραφικής μηχανής με κουμπιά και</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ρόδες κύλισης.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Οθόνη αφής 3,6 ιντσών τύπου TFT, 24-bit πλήρους χρώματος, Λειτουργικότητα αφής: πλήρης υποστήριξη. Κλίση, γωνία: 40°, 70°</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Επάνω οθόνη τύπου TFT, 18-bit πλήρους χρώματος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Ηλεκτρονικό </w:t>
            </w:r>
            <w:proofErr w:type="spellStart"/>
            <w:r w:rsidRPr="006D2DCB">
              <w:t>σκόπευτρο</w:t>
            </w:r>
            <w:proofErr w:type="spellEnd"/>
            <w:r w:rsidRPr="006D2DCB">
              <w:t xml:space="preserve"> (EVF) OLED. Περιοχή προβολής: 100%.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Φίλτρο IR τοποθετημένο μπροστά από τον αισθητήρα</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Λογισμικό συμβατό με υπολογιστές που λειτουργούν με </w:t>
            </w:r>
            <w:proofErr w:type="spellStart"/>
            <w:r w:rsidRPr="006D2DCB">
              <w:t>macOS</w:t>
            </w:r>
            <w:proofErr w:type="spellEnd"/>
            <w:r w:rsidRPr="006D2DCB">
              <w:t xml:space="preserve"> 10.15 ή νεότερη έκδοση, ή Windows 7 64-bit ή νεότερη έκδοση. Υποστήριξη συσκευών </w:t>
            </w:r>
            <w:proofErr w:type="spellStart"/>
            <w:r w:rsidRPr="006D2DCB">
              <w:t>iOS</w:t>
            </w:r>
            <w:proofErr w:type="spellEnd"/>
            <w:r w:rsidRPr="006D2DCB">
              <w:t>.</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Τύπος σύνδεσης υποδοχής: Υποδοχή USB 3.1 Gen2 </w:t>
            </w:r>
            <w:proofErr w:type="spellStart"/>
            <w:r w:rsidRPr="006D2DCB">
              <w:t>Type</w:t>
            </w:r>
            <w:proofErr w:type="spellEnd"/>
            <w:r w:rsidRPr="006D2DCB">
              <w:t>-C (ταχύτητα μεταφοράς έως 10Gbit/s)</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Θερμοκρασία λειτουργίας: -10° έως 45° C (14° έως 113° F)</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Υγρασία λειτουργίας όχι περισσότερο από 85% χωρίς συμπύκνωση</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184A1C"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Pr>
              <w:rPr>
                <w:lang w:val="en-US"/>
              </w:rPr>
            </w:pPr>
            <w:r w:rsidRPr="006D2DCB">
              <w:rPr>
                <w:lang w:val="en-US"/>
              </w:rPr>
              <w:t xml:space="preserve">Wi-Fi 802.11b/a/g/n/ac/ax, Wi-Fi </w:t>
            </w:r>
            <w:r w:rsidRPr="006D2DCB">
              <w:t>με</w:t>
            </w:r>
            <w:r w:rsidRPr="006D2DCB">
              <w:rPr>
                <w:lang w:val="en-US"/>
              </w:rPr>
              <w:t xml:space="preserve"> 2×2 MIMO</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6D2DCB"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r w:rsidRPr="006D2DCB">
              <w:t xml:space="preserve">Υποστηριζόμενοι φακοί με ενσωματωμένο ηλεκτρονικά ελεγχόμενο κλείστρο και διάφραγμα φύλλων. </w:t>
            </w:r>
            <w:r w:rsidRPr="006D2DCB">
              <w:lastRenderedPageBreak/>
              <w:t xml:space="preserve">Αυτόματη ή χειροκίνητη εστίαση με άμεση παράκαμψη της χειροκίνητης εστίασης.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Κλείστρο: Ηλεκτρονικά ελεγχόμενο κλείστρο φύλλου με ταχύτητες έως 1/4000s.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Ταχύτητα συγχρονισμού </w:t>
            </w:r>
            <w:proofErr w:type="spellStart"/>
            <w:r w:rsidRPr="006D2DCB">
              <w:t>φλας:Το</w:t>
            </w:r>
            <w:proofErr w:type="spellEnd"/>
            <w:r w:rsidRPr="006D2DCB">
              <w:t xml:space="preserve"> φλας μπορεί να χρησιμοποιηθεί σε όλες τις ταχύτητες κλείστρου.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Εύρος ISO 64 έως 25600.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Τροφοδοσία ρεύματος: Επαναφορτιζόμενη μπαταρία ιόντων </w:t>
            </w:r>
            <w:proofErr w:type="spellStart"/>
            <w:r w:rsidRPr="006D2DCB">
              <w:t>λιθίου</w:t>
            </w:r>
            <w:proofErr w:type="spellEnd"/>
            <w:r w:rsidRPr="006D2DCB">
              <w:t xml:space="preserve"> (7,27VDC/3400mAh). Μπορεί να φορτιστεί εντός της φωτογραφικής μηχανής μέσω της θύρας USB-C στο σώμα της φωτογραφικής μηχανής.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φακός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Βάθος εστίασης (</w:t>
            </w:r>
            <w:proofErr w:type="spellStart"/>
            <w:r w:rsidRPr="006D2DCB">
              <w:t>Focal</w:t>
            </w:r>
            <w:proofErr w:type="spellEnd"/>
            <w:r w:rsidRPr="006D2DCB">
              <w:t xml:space="preserve"> </w:t>
            </w:r>
            <w:proofErr w:type="spellStart"/>
            <w:r w:rsidRPr="006D2DCB">
              <w:t>length</w:t>
            </w:r>
            <w:proofErr w:type="spellEnd"/>
            <w:r w:rsidRPr="006D2DCB">
              <w:t xml:space="preserve"> ) 55 </w:t>
            </w:r>
            <w:proofErr w:type="spellStart"/>
            <w:r w:rsidRPr="006D2DCB">
              <w:t>mm</w:t>
            </w:r>
            <w:proofErr w:type="spellEnd"/>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184A1C"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Pr>
              <w:rPr>
                <w:lang w:val="en-US"/>
              </w:rPr>
            </w:pPr>
            <w:r w:rsidRPr="006D2DCB">
              <w:t>Ισοδύναμο</w:t>
            </w:r>
            <w:r w:rsidRPr="006D2DCB">
              <w:rPr>
                <w:lang w:val="en-US"/>
              </w:rPr>
              <w:t xml:space="preserve"> </w:t>
            </w:r>
            <w:r w:rsidRPr="006D2DCB">
              <w:t>βάθος</w:t>
            </w:r>
            <w:r w:rsidRPr="006D2DCB">
              <w:rPr>
                <w:lang w:val="en-US"/>
              </w:rPr>
              <w:t xml:space="preserve"> </w:t>
            </w:r>
            <w:r w:rsidRPr="006D2DCB">
              <w:t>εστίασης</w:t>
            </w:r>
            <w:r w:rsidRPr="006D2DCB">
              <w:rPr>
                <w:lang w:val="en-US"/>
              </w:rPr>
              <w:t xml:space="preserve"> ( Equivalent Focal length) (24x36) 43 mm</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6D2DCB"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r w:rsidRPr="006D2DCB">
              <w:t xml:space="preserve">Εύρος διαφράγματος ( </w:t>
            </w:r>
            <w:proofErr w:type="spellStart"/>
            <w:r w:rsidRPr="006D2DCB">
              <w:t>Aperture</w:t>
            </w:r>
            <w:proofErr w:type="spellEnd"/>
            <w:r w:rsidRPr="006D2DCB">
              <w:t xml:space="preserve"> </w:t>
            </w:r>
            <w:proofErr w:type="spellStart"/>
            <w:r w:rsidRPr="006D2DCB">
              <w:t>range</w:t>
            </w:r>
            <w:proofErr w:type="spellEnd"/>
            <w:r w:rsidRPr="006D2DCB">
              <w:t xml:space="preserve"> ): 2,5 - 32</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184A1C"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Pr>
              <w:rPr>
                <w:lang w:val="en-US"/>
              </w:rPr>
            </w:pPr>
            <w:r w:rsidRPr="006D2DCB">
              <w:rPr>
                <w:lang w:val="en-US"/>
              </w:rPr>
              <w:t xml:space="preserve">Angle of view </w:t>
            </w:r>
            <w:proofErr w:type="spellStart"/>
            <w:r w:rsidRPr="006D2DCB">
              <w:rPr>
                <w:lang w:val="en-US"/>
              </w:rPr>
              <w:t>diag</w:t>
            </w:r>
            <w:proofErr w:type="spellEnd"/>
            <w:r w:rsidRPr="006D2DCB">
              <w:rPr>
                <w:lang w:val="en-US"/>
              </w:rPr>
              <w:t>/</w:t>
            </w:r>
            <w:proofErr w:type="spellStart"/>
            <w:r w:rsidRPr="006D2DCB">
              <w:rPr>
                <w:lang w:val="en-US"/>
              </w:rPr>
              <w:t>hor</w:t>
            </w:r>
            <w:proofErr w:type="spellEnd"/>
            <w:r w:rsidRPr="006D2DCB">
              <w:rPr>
                <w:lang w:val="en-US"/>
              </w:rPr>
              <w:t>/vert 53°/43°/32°</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6D2DCB"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proofErr w:type="spellStart"/>
            <w:r w:rsidRPr="006D2DCB">
              <w:t>Length</w:t>
            </w:r>
            <w:proofErr w:type="spellEnd"/>
            <w:r w:rsidRPr="006D2DCB">
              <w:t>/</w:t>
            </w:r>
            <w:proofErr w:type="spellStart"/>
            <w:r w:rsidRPr="006D2DCB">
              <w:t>diameter</w:t>
            </w:r>
            <w:proofErr w:type="spellEnd"/>
            <w:r w:rsidRPr="006D2DCB">
              <w:t xml:space="preserve"> 72/76 </w:t>
            </w:r>
            <w:proofErr w:type="spellStart"/>
            <w:r w:rsidRPr="006D2DCB">
              <w:t>mm</w:t>
            </w:r>
            <w:proofErr w:type="spellEnd"/>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184A1C"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Pr>
              <w:rPr>
                <w:lang w:val="en-US"/>
              </w:rPr>
            </w:pPr>
            <w:r w:rsidRPr="006D2DCB">
              <w:rPr>
                <w:lang w:val="en-US"/>
              </w:rPr>
              <w:t>Length (from camera lens mount flange) 67 mm</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184A1C"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pPr>
              <w:rPr>
                <w:lang w:val="en-US"/>
              </w:rPr>
            </w:pPr>
            <w:r w:rsidRPr="006D2DCB">
              <w:rPr>
                <w:lang w:val="en-US"/>
              </w:rPr>
              <w:t>Weight (excl. covers and lens shade) 372 g</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184A1C"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pPr>
              <w:rPr>
                <w:lang w:val="en-US"/>
              </w:rPr>
            </w:pPr>
            <w:r w:rsidRPr="006D2DCB">
              <w:t>Διάμετρος</w:t>
            </w:r>
            <w:r w:rsidRPr="006D2DCB">
              <w:rPr>
                <w:lang w:val="en-US"/>
              </w:rPr>
              <w:t xml:space="preserve"> </w:t>
            </w:r>
            <w:r w:rsidRPr="006D2DCB">
              <w:t>φίλτρου</w:t>
            </w:r>
            <w:r w:rsidRPr="006D2DCB">
              <w:rPr>
                <w:lang w:val="en-US"/>
              </w:rPr>
              <w:t xml:space="preserve"> ( Filter diameter ): 72 mm</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184A1C"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pPr>
              <w:rPr>
                <w:lang w:val="en-US"/>
              </w:rPr>
            </w:pPr>
            <w:r w:rsidRPr="006D2DCB">
              <w:rPr>
                <w:lang w:val="en-US"/>
              </w:rPr>
              <w:t>Minimum distance object to image plane: 0,45 m</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6D2DCB"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proofErr w:type="spellStart"/>
            <w:r w:rsidRPr="006D2DCB">
              <w:t>Maximum</w:t>
            </w:r>
            <w:proofErr w:type="spellEnd"/>
            <w:r w:rsidRPr="006D2DCB">
              <w:t xml:space="preserve"> </w:t>
            </w:r>
            <w:proofErr w:type="spellStart"/>
            <w:r w:rsidRPr="006D2DCB">
              <w:t>image</w:t>
            </w:r>
            <w:proofErr w:type="spellEnd"/>
            <w:r w:rsidRPr="006D2DCB">
              <w:t xml:space="preserve"> </w:t>
            </w:r>
            <w:proofErr w:type="spellStart"/>
            <w:r w:rsidRPr="006D2DCB">
              <w:t>scale</w:t>
            </w:r>
            <w:proofErr w:type="spellEnd"/>
            <w:r w:rsidRPr="006D2DCB">
              <w:t xml:space="preserve"> 1:6,4</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184A1C"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Pr>
              <w:rPr>
                <w:lang w:val="en-US"/>
              </w:rPr>
            </w:pPr>
            <w:r w:rsidRPr="006D2DCB">
              <w:rPr>
                <w:lang w:val="en-US"/>
              </w:rPr>
              <w:t>Corresponding area of coverage 28 x 21 cm</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184A1C"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pPr>
              <w:rPr>
                <w:lang w:val="en-US"/>
              </w:rPr>
            </w:pPr>
            <w:r w:rsidRPr="006D2DCB">
              <w:rPr>
                <w:lang w:val="en-US"/>
              </w:rPr>
              <w:t>Corresponding exposure reduction 0 f-stops</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6D2DCB"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r w:rsidRPr="006D2DCB">
              <w:t>Συμβατότητα με το σώμα της υπό προμήθειας φωτογραφικής κάμερας</w:t>
            </w:r>
            <w:r>
              <w:t>.</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ΓΕΝΙΚΕΣ ΑΠΑΙΤΗΣΕΙΣ: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1.</w:t>
            </w:r>
            <w:r w:rsidRPr="006D2DCB">
              <w:tab/>
              <w:t>Το σύστημα είναι πρόσφατης τεχνολογίας και δεν έχει σταματήσει η παραγωγή του.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2.</w:t>
            </w:r>
            <w:r w:rsidRPr="006D2DCB">
              <w:tab/>
              <w:t>Το σύστημα διαθέτει CE.</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3.</w:t>
            </w:r>
            <w:r w:rsidRPr="006D2DCB">
              <w:tab/>
              <w:t xml:space="preserve">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w:t>
            </w:r>
            <w:r w:rsidRPr="006D2DCB">
              <w:lastRenderedPageBreak/>
              <w:t>θα παραδοθεί πλήρες και έτοιμο προς λειτουργία με όλους τους δυνατούς τρόπους λειτουργίας του.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4.</w:t>
            </w:r>
            <w:r w:rsidRPr="006D2DCB">
              <w:tab/>
              <w:t>Ο κατασκευαστής κι ο προμηθευτής διαθέτουν ΕΝ ISO 9001:2015.</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5.</w:t>
            </w:r>
            <w:r w:rsidRPr="006D2DCB">
              <w:tab/>
              <w:t>Ο προμηθευτής θα υποβάλει υπεύθυνη δήλωση για τη δυνατότητα εφοδιασμού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6.</w:t>
            </w:r>
            <w:r w:rsidRPr="006D2DCB">
              <w:tab/>
              <w:t>Ο προμηθευτής, εφόσον απαιτηθεί, θα πραγματοποιήσει πλήρη, ολοκληρωμένη εκπαίδευση στον χώρο εγκατάστασης του οργάνου ή εναλλακτικά μέσω τηλεδιάσκεψης.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7.</w:t>
            </w:r>
            <w:r w:rsidRPr="006D2DCB">
              <w:tab/>
              <w:t>Θα δοθεί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9.</w:t>
            </w:r>
            <w:r w:rsidRPr="006D2DCB">
              <w:tab/>
              <w:t>Οι αναφερόμενες ανωτέρω προδιαγραφές τεκμηριώνονται από τα έντυπα του κατασκευαστή οίκου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bl>
    <w:p w:rsidR="006D2DCB" w:rsidRPr="006D2DCB" w:rsidRDefault="006D2DCB" w:rsidP="006D2DCB"/>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6D2DCB" w:rsidRPr="006D2DCB" w:rsidTr="00CB7223">
        <w:tc>
          <w:tcPr>
            <w:tcW w:w="811" w:type="dxa"/>
            <w:shd w:val="clear" w:color="auto" w:fill="auto"/>
          </w:tcPr>
          <w:p w:rsidR="006D2DCB" w:rsidRPr="006D2DCB" w:rsidRDefault="006D2DCB" w:rsidP="006D2DCB">
            <w:r w:rsidRPr="006D2DCB">
              <w:t>Α/Α</w:t>
            </w:r>
          </w:p>
        </w:tc>
        <w:tc>
          <w:tcPr>
            <w:tcW w:w="5247" w:type="dxa"/>
            <w:shd w:val="clear" w:color="auto" w:fill="auto"/>
          </w:tcPr>
          <w:p w:rsidR="006D2DCB" w:rsidRPr="006D2DCB" w:rsidRDefault="006D2DCB" w:rsidP="006D2DCB">
            <w:r w:rsidRPr="006D2DCB">
              <w:t>ΧΑΡΑΚΤΗΡΙΣΤΙΚΑ - ΤΕΧΝΙΚΕΣ ΠΡΟΔΙΑΓΡΑΦΕΣ</w:t>
            </w:r>
          </w:p>
        </w:tc>
        <w:tc>
          <w:tcPr>
            <w:tcW w:w="772" w:type="dxa"/>
            <w:shd w:val="clear" w:color="auto" w:fill="auto"/>
          </w:tcPr>
          <w:p w:rsidR="006D2DCB" w:rsidRPr="006D2DCB" w:rsidRDefault="006D2DCB" w:rsidP="006D2DCB">
            <w:r w:rsidRPr="006D2DCB">
              <w:t xml:space="preserve">ΝΑΙ - ΟΧΙ </w:t>
            </w:r>
          </w:p>
        </w:tc>
        <w:tc>
          <w:tcPr>
            <w:tcW w:w="1482" w:type="dxa"/>
            <w:shd w:val="clear" w:color="auto" w:fill="auto"/>
          </w:tcPr>
          <w:p w:rsidR="006D2DCB" w:rsidRPr="006D2DCB" w:rsidRDefault="006D2DCB" w:rsidP="006D2DCB">
            <w:r w:rsidRPr="006D2DCB">
              <w:t>ΠΑΡΑΠΟΜΠΗ</w:t>
            </w:r>
          </w:p>
        </w:tc>
      </w:tr>
      <w:tr w:rsidR="006D2DCB" w:rsidRPr="006D2DCB" w:rsidTr="00CB7223">
        <w:trPr>
          <w:trHeight w:val="742"/>
        </w:trPr>
        <w:tc>
          <w:tcPr>
            <w:tcW w:w="8312" w:type="dxa"/>
            <w:gridSpan w:val="4"/>
            <w:shd w:val="clear" w:color="auto" w:fill="auto"/>
          </w:tcPr>
          <w:p w:rsidR="006D2DCB" w:rsidRPr="00184A1C" w:rsidRDefault="006D2DCB" w:rsidP="006D2DCB">
            <w:pPr>
              <w:rPr>
                <w:b/>
              </w:rPr>
            </w:pPr>
            <w:r w:rsidRPr="00184A1C">
              <w:rPr>
                <w:b/>
              </w:rPr>
              <w:t xml:space="preserve">ΤΜΗΜΑ 51 Ολοκληρωμένο Σύστημα Μη επανδρωμένου αεροσκάφους (UAV </w:t>
            </w:r>
            <w:proofErr w:type="spellStart"/>
            <w:r w:rsidRPr="00184A1C">
              <w:rPr>
                <w:b/>
              </w:rPr>
              <w:t>Drone</w:t>
            </w:r>
            <w:proofErr w:type="spellEnd"/>
            <w:r w:rsidRPr="00184A1C">
              <w:rPr>
                <w:b/>
              </w:rPr>
              <w:t>)</w:t>
            </w:r>
          </w:p>
          <w:p w:rsidR="006D2DCB" w:rsidRPr="006D2DCB" w:rsidRDefault="006D2DCB" w:rsidP="006D2DCB">
            <w:r w:rsidRPr="00184A1C">
              <w:rPr>
                <w:b/>
              </w:rPr>
              <w:t>[</w:t>
            </w:r>
            <w:proofErr w:type="spellStart"/>
            <w:r w:rsidRPr="00184A1C">
              <w:rPr>
                <w:b/>
              </w:rPr>
              <w:t>προϋπολογιζόμενη</w:t>
            </w:r>
            <w:proofErr w:type="spellEnd"/>
            <w:r w:rsidRPr="00184A1C">
              <w:rPr>
                <w:b/>
              </w:rPr>
              <w:t xml:space="preserve"> δαπάνη 40.000,00 </w:t>
            </w:r>
            <w:r w:rsidR="00184A1C" w:rsidRPr="00184A1C">
              <w:rPr>
                <w:b/>
              </w:rPr>
              <w:t xml:space="preserve">€ </w:t>
            </w:r>
            <w:r w:rsidRPr="00184A1C">
              <w:rPr>
                <w:b/>
              </w:rPr>
              <w:t>(πλέον του ΦΠΑ)]</w:t>
            </w:r>
          </w:p>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TEXNIKEΣ ΠΡΟΔΙΑΓΡΑΦΕΣ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1) Μη επανδρωμένο αεροσκάφος που να διαθέτει κατ’ ελάχιστον τα ακόλουθα χαρακτηριστικά:</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Μέγιστος χρόνος πτήσης: 55 λεπτά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Μέγιστη αντίσταση ανέμου: </w:t>
            </w:r>
            <w:proofErr w:type="spellStart"/>
            <w:r w:rsidRPr="006D2DCB">
              <w:t>πανω</w:t>
            </w:r>
            <w:proofErr w:type="spellEnd"/>
            <w:r w:rsidRPr="006D2DCB">
              <w:t xml:space="preserve"> από 10 m/s</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Μέγιστη ταχύτητα πτήσης: πάνω από 20 m/s</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Αξιολόγηση προστασίας: IP55</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Μέγιστο βάρος απογείωσης MTOW: πάνω από 9 κιλά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Μέγιστο ύψος πτήσης: 7000 m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Εφοδιασμένο με κατάλληλους αισθητήρες αποφυγής πρόσκρουσης σε σταθερά εμπόδια, με δυνατότητα αυτόματης κατάλληλης διορθωτικής ενέργειας.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Θερμοκρασία λειτουργίας: -20° έως 50° C</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Υποστήριξη πολλαπλών ωφέλιμων φορτίων, καθώς και διάφορων βάσεων στήριξης τους (μονή βάση, διπλή βάση)</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Σύστημα RTK: 1cm + 1ppm </w:t>
            </w:r>
            <w:proofErr w:type="spellStart"/>
            <w:r w:rsidRPr="006D2DCB">
              <w:t>οριζοντιογραφικά</w:t>
            </w:r>
            <w:proofErr w:type="spellEnd"/>
            <w:r w:rsidRPr="006D2DCB">
              <w:t xml:space="preserve"> / 1.5 </w:t>
            </w:r>
            <w:proofErr w:type="spellStart"/>
            <w:r w:rsidRPr="006D2DCB">
              <w:t>cm</w:t>
            </w:r>
            <w:proofErr w:type="spellEnd"/>
            <w:r w:rsidRPr="006D2DCB">
              <w:t xml:space="preserve"> + 1 </w:t>
            </w:r>
            <w:proofErr w:type="spellStart"/>
            <w:r w:rsidRPr="006D2DCB">
              <w:t>ppm</w:t>
            </w:r>
            <w:proofErr w:type="spellEnd"/>
            <w:r w:rsidRPr="006D2DCB">
              <w:t xml:space="preserve"> κατακόρυφα</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Φορτιστής μπαταριών (1)</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4 μπαταρίες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Χειριστήριο εξοπλισμένο με οθόνη 7 ιντσών με υψηλή φωτεινότητα</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Προσφερθεί συνδρομή στο δίκτυο σταθμών αναφοράς για υπηρεσίες RTK, για περίοδο 1 έτους.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Το δίκτυο είναι του προμηθευτή του εξοπλισμού, με πιστοποίηση από ανεξάρτητο φορέα και δυνατότητα κάλυψης σε όλο τον Ελλαδικό χώρο, αποτελούμενο από τουλάχιστον 114 μόνιμους σταθμούς αναφοράς, με δυνατότητα σύνδεσης του δικτύου με παγκόσμια ή/και ευρωπαϊκά γεωδαιτικά.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Συστήματα αναφοράς υψηλής ακρίβειας (π.χ. ITRF), για απρόσκοπτη λειτουργία και τεχνική υποστήριξη στο πεδίο.</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2) Μία (1) κάμερα LIDAR με κατ’ ελάχιστον τα ακόλουθα χαρακτηριστικά:</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Συνεργάζεται απρόσκοπτα και να αναγνωρίζεται αμέσως από το ως άνω </w:t>
            </w:r>
            <w:proofErr w:type="spellStart"/>
            <w:r w:rsidRPr="006D2DCB">
              <w:t>ΣμηΕΑ</w:t>
            </w:r>
            <w:proofErr w:type="spellEnd"/>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Επιτυγχάνει κατακόρυφη ακρίβεια έως 4 </w:t>
            </w:r>
            <w:proofErr w:type="spellStart"/>
            <w:r w:rsidRPr="006D2DCB">
              <w:t>cm</w:t>
            </w:r>
            <w:proofErr w:type="spellEnd"/>
            <w:r w:rsidRPr="006D2DCB">
              <w:t xml:space="preserve"> και οριζόντια ακρίβεια έως 5 </w:t>
            </w:r>
            <w:proofErr w:type="spellStart"/>
            <w:r w:rsidRPr="006D2DCB">
              <w:t>cm</w:t>
            </w:r>
            <w:proofErr w:type="spellEnd"/>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Βάρος: έως 1 κιλό</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Διαθέτει πενταπλή επιστροφή</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IMU με συχνότητα ενημέρωσης 200Hz</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Ελάχιστο εύρος ανίχνευσης: 3 μέτρα</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Αξιολόγηση προστασίας: IP54</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Θερμοκρασία λειτουργίας: -20° έως 50° C</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Χρωματισμός σύννεφου σημείων σε πραγματικό χρόνο: </w:t>
            </w:r>
            <w:proofErr w:type="spellStart"/>
            <w:r w:rsidRPr="006D2DCB">
              <w:t>ανακλαστικότητα</w:t>
            </w:r>
            <w:proofErr w:type="spellEnd"/>
            <w:r w:rsidRPr="006D2DCB">
              <w:t>, ύψος, απόσταση, RGB</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Συλλέγει τόσο </w:t>
            </w:r>
            <w:proofErr w:type="spellStart"/>
            <w:r w:rsidRPr="006D2DCB">
              <w:t>γεωχωρικά</w:t>
            </w:r>
            <w:proofErr w:type="spellEnd"/>
            <w:r w:rsidRPr="006D2DCB">
              <w:t xml:space="preserve"> δεδομένα όσο και δεδομένα RGB από μια περιοχή 2,5 km2 σε μία μόνο πτήση</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3) Μία (1) κάμερα που συνδυάζει οπτικό και θερμικό φάσμα με κατ’ ελάχιστον τα ακόλουθα χαρακτηριστικά:</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Συνεργάζεται απρόσκοπτα και να αναγνωρίζεται αμέσως από το ως άνω </w:t>
            </w:r>
            <w:proofErr w:type="spellStart"/>
            <w:r w:rsidRPr="006D2DCB">
              <w:t>ΣμηΕΑ</w:t>
            </w:r>
            <w:proofErr w:type="spellEnd"/>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Βάρος: έως 1 κιλό</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Αξιολόγηση προστασίας: IP54</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Κάμερα ζουμ 40 MP 1/1.8’’ CMOS</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184A1C"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Pr>
              <w:rPr>
                <w:lang w:val="en-US"/>
              </w:rPr>
            </w:pPr>
            <w:r w:rsidRPr="006D2DCB">
              <w:rPr>
                <w:lang w:val="en-US"/>
              </w:rPr>
              <w:t xml:space="preserve">Wide </w:t>
            </w:r>
            <w:r w:rsidRPr="006D2DCB">
              <w:t>κάμερα</w:t>
            </w:r>
            <w:r w:rsidRPr="006D2DCB">
              <w:rPr>
                <w:lang w:val="en-US"/>
              </w:rPr>
              <w:t xml:space="preserve"> 48 MP 1/1.3’’ CMOS</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6D2DCB"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proofErr w:type="spellStart"/>
            <w:r w:rsidRPr="006D2DCB">
              <w:t>Ραδιομετρική</w:t>
            </w:r>
            <w:proofErr w:type="spellEnd"/>
            <w:r w:rsidRPr="006D2DCB">
              <w:t xml:space="preserve"> Θερμική Κάμερα εστιακό μήκος 24mm, </w:t>
            </w:r>
            <w:proofErr w:type="spellStart"/>
            <w:r w:rsidRPr="006D2DCB">
              <w:t>aperture</w:t>
            </w:r>
            <w:proofErr w:type="spellEnd"/>
            <w:r w:rsidRPr="006D2DCB">
              <w:t xml:space="preserve"> f/0.95, DFOV 45.2o , 1280x1024 ανάλυση εικόνας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roofErr w:type="spellStart"/>
            <w:r w:rsidRPr="006D2DCB">
              <w:t>Laser</w:t>
            </w:r>
            <w:proofErr w:type="spellEnd"/>
            <w:r w:rsidRPr="006D2DCB">
              <w:t xml:space="preserve"> </w:t>
            </w:r>
            <w:proofErr w:type="spellStart"/>
            <w:r w:rsidRPr="006D2DCB">
              <w:t>RangeFinder</w:t>
            </w:r>
            <w:proofErr w:type="spellEnd"/>
            <w:r w:rsidRPr="006D2DCB">
              <w:t xml:space="preserve"> 3000 μέτρα μέγιστη εμβέλεια</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IP54 </w:t>
            </w:r>
            <w:proofErr w:type="spellStart"/>
            <w:r w:rsidRPr="006D2DCB">
              <w:t>Rating</w:t>
            </w:r>
            <w:proofErr w:type="spellEnd"/>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Θερμοκρασία λειτουργίας -20°C έως 50°C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4) Κινητός σταθμός GNSS υψηλής ακρίβειας  με κατ’ ελάχιστον τα ακόλουθα χαρακτηριστικά:</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Συνεργάζεται απρόσκοπτα, αναγνωρίζεται αμέσως από το ως άνω </w:t>
            </w:r>
            <w:proofErr w:type="spellStart"/>
            <w:r w:rsidRPr="006D2DCB">
              <w:t>ΣμηΕΑ</w:t>
            </w:r>
            <w:proofErr w:type="spellEnd"/>
            <w:r w:rsidRPr="006D2DCB">
              <w:t xml:space="preserve"> και συνδέεται με το χειριστήριο του αεροσκάφους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Υποστηρίζει πλήρως σήματα GPS, GLONASS, </w:t>
            </w:r>
            <w:proofErr w:type="spellStart"/>
            <w:r w:rsidRPr="006D2DCB">
              <w:t>Beidou</w:t>
            </w:r>
            <w:proofErr w:type="spellEnd"/>
            <w:r w:rsidRPr="006D2DCB">
              <w:t xml:space="preserve"> και GALILEO</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Υποστηρίζει επικοινωνία μέσω 4G, </w:t>
            </w:r>
            <w:proofErr w:type="spellStart"/>
            <w:r w:rsidRPr="006D2DCB">
              <w:t>WiFi</w:t>
            </w:r>
            <w:proofErr w:type="spellEnd"/>
            <w:r w:rsidRPr="006D2DCB">
              <w:t xml:space="preserve"> και LAN</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Η εγκατάσταση γίνεται σε ειδικό τρίποδα. Επίσης η εγκατάσταση είναι μόνιμη.</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5) Περιέχει και συνεργάζεται με λογισμικό ανακατασκευής τρισδιάστατων μοντέλων που έχει ως βασική τεχνολογία τη φωτογραμμετρία.  Δυνατότητα εξαγωγής πυκνών σύννεφων σημείων, ψηφιακών μοντέλων εδάφους, </w:t>
            </w:r>
            <w:proofErr w:type="spellStart"/>
            <w:r w:rsidRPr="006D2DCB">
              <w:t>ορθοεικόνων</w:t>
            </w:r>
            <w:proofErr w:type="spellEnd"/>
            <w:r w:rsidRPr="006D2DCB">
              <w:t xml:space="preserve">.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6) Συνοδεύεται με υποστηρικτική υπολογιστική μονάδα επεξεργασίας 3d δεδομένων (</w:t>
            </w:r>
            <w:proofErr w:type="spellStart"/>
            <w:r w:rsidRPr="006D2DCB">
              <w:t>Desktop</w:t>
            </w:r>
            <w:proofErr w:type="spellEnd"/>
            <w:r w:rsidRPr="006D2DCB">
              <w:t xml:space="preserve"> PC), με </w:t>
            </w:r>
            <w:r w:rsidRPr="006D2DCB">
              <w:lastRenderedPageBreak/>
              <w:t xml:space="preserve">επεξεργαστή τύπου </w:t>
            </w:r>
            <w:proofErr w:type="spellStart"/>
            <w:r w:rsidRPr="006D2DCB">
              <w:t>Intel</w:t>
            </w:r>
            <w:proofErr w:type="spellEnd"/>
            <w:r w:rsidRPr="006D2DCB">
              <w:t xml:space="preserve"> </w:t>
            </w:r>
            <w:proofErr w:type="spellStart"/>
            <w:r w:rsidRPr="006D2DCB">
              <w:t>Core</w:t>
            </w:r>
            <w:proofErr w:type="spellEnd"/>
            <w:r w:rsidRPr="006D2DCB">
              <w:t xml:space="preserve"> i7-14700K ή ισοδύναμου ή καλύτερου, μητρική τύπου </w:t>
            </w:r>
            <w:proofErr w:type="spellStart"/>
            <w:r w:rsidRPr="006D2DCB">
              <w:t>Intel</w:t>
            </w:r>
            <w:proofErr w:type="spellEnd"/>
            <w:r w:rsidRPr="006D2DCB">
              <w:t xml:space="preserve"> Z790 ή ισοδύναμου ή καλύτερου, κάρτα γραφικών τύπου </w:t>
            </w:r>
            <w:proofErr w:type="spellStart"/>
            <w:r w:rsidRPr="006D2DCB">
              <w:t>GeForce</w:t>
            </w:r>
            <w:proofErr w:type="spellEnd"/>
            <w:r w:rsidRPr="006D2DCB">
              <w:t xml:space="preserve"> RTX 3070 ή ισοδύναμου ή καλύτερου, 64GB DDR5 RAM ή ισοδύναμου ή καλύτερου, </w:t>
            </w:r>
            <w:proofErr w:type="spellStart"/>
            <w:r w:rsidRPr="006D2DCB">
              <w:t>NVMe</w:t>
            </w:r>
            <w:proofErr w:type="spellEnd"/>
            <w:r w:rsidRPr="006D2DCB">
              <w:t xml:space="preserve"> SSD 1TB ή ισοδύναμου ή καλύτερου.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ΓΕΝΙΚΕΣ ΑΠΑΙΤΗΣΕΙΣ: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Το σύστημα είναι πρόσφατης τεχνολογίας και δεν έχει σταματήσει η παραγωγή του.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Το σύστημα διαθέτει CE.</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 κατασκευαστής κι ο προμηθευτής διαθέτουν ΕΝ ISO 9001:2015.</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 προμηθευτής θα υποβάλει υπεύθυνη δήλωση για τη δυνατότητα εφοδιασμού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 προμηθευτής, εφόσον απαιτηθεί, θα πραγματοποιήσει πλήρη, ολοκληρωμένη εκπαίδευση στον χώρο εγκατάστασης του οργάνου ή εναλλακτικά μέσω τηλεδιάσκεψης.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Θα δοθεί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Οι αναφερόμενες ανωτέρω προδιαγραφές τεκμηριώνονται από τα έντυπα του κατασκευαστή οίκου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bl>
    <w:p w:rsidR="006D2DCB" w:rsidRPr="006D2DCB" w:rsidRDefault="006D2DCB" w:rsidP="006D2DCB"/>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6D2DCB" w:rsidRPr="006D2DCB" w:rsidTr="00CB7223">
        <w:tc>
          <w:tcPr>
            <w:tcW w:w="811" w:type="dxa"/>
            <w:shd w:val="clear" w:color="auto" w:fill="auto"/>
          </w:tcPr>
          <w:p w:rsidR="006D2DCB" w:rsidRPr="006D2DCB" w:rsidRDefault="006D2DCB" w:rsidP="006D2DCB">
            <w:r w:rsidRPr="006D2DCB">
              <w:t>Α/Α</w:t>
            </w:r>
          </w:p>
        </w:tc>
        <w:tc>
          <w:tcPr>
            <w:tcW w:w="5247" w:type="dxa"/>
            <w:shd w:val="clear" w:color="auto" w:fill="auto"/>
          </w:tcPr>
          <w:p w:rsidR="006D2DCB" w:rsidRPr="006D2DCB" w:rsidRDefault="006D2DCB" w:rsidP="006D2DCB">
            <w:r w:rsidRPr="006D2DCB">
              <w:t>ΧΑΡΑΚΤΗΡΙΣΤΙΚΑ - ΤΕΧΝΙΚΕΣ ΠΡΟΔΙΑΓΡΑΦΕΣ</w:t>
            </w:r>
          </w:p>
        </w:tc>
        <w:tc>
          <w:tcPr>
            <w:tcW w:w="772" w:type="dxa"/>
            <w:shd w:val="clear" w:color="auto" w:fill="auto"/>
          </w:tcPr>
          <w:p w:rsidR="006D2DCB" w:rsidRPr="006D2DCB" w:rsidRDefault="006D2DCB" w:rsidP="006D2DCB">
            <w:r w:rsidRPr="006D2DCB">
              <w:t>ΝΑΙ - ΟΧΙ</w:t>
            </w:r>
          </w:p>
        </w:tc>
        <w:tc>
          <w:tcPr>
            <w:tcW w:w="1482" w:type="dxa"/>
            <w:shd w:val="clear" w:color="auto" w:fill="auto"/>
          </w:tcPr>
          <w:p w:rsidR="006D2DCB" w:rsidRPr="006D2DCB" w:rsidRDefault="006D2DCB" w:rsidP="006D2DCB">
            <w:r w:rsidRPr="006D2DCB">
              <w:t>ΠΑΡΑΠΟΜΠΗ</w:t>
            </w:r>
          </w:p>
        </w:tc>
      </w:tr>
      <w:tr w:rsidR="006D2DCB" w:rsidRPr="006D2DCB" w:rsidTr="00CB7223">
        <w:trPr>
          <w:trHeight w:val="498"/>
        </w:trPr>
        <w:tc>
          <w:tcPr>
            <w:tcW w:w="8312" w:type="dxa"/>
            <w:gridSpan w:val="4"/>
            <w:shd w:val="clear" w:color="auto" w:fill="auto"/>
          </w:tcPr>
          <w:p w:rsidR="006D2DCB" w:rsidRPr="00184A1C" w:rsidRDefault="006D2DCB" w:rsidP="006D2DCB">
            <w:pPr>
              <w:rPr>
                <w:b/>
              </w:rPr>
            </w:pPr>
            <w:r w:rsidRPr="00184A1C">
              <w:rPr>
                <w:b/>
              </w:rPr>
              <w:lastRenderedPageBreak/>
              <w:t>ΤΜΗΜΑ 52 Γεωδαιτικός δέκτης  GPS - GNSS  με παρελκόμενα</w:t>
            </w:r>
          </w:p>
          <w:p w:rsidR="006D2DCB" w:rsidRPr="006D2DCB" w:rsidRDefault="006D2DCB" w:rsidP="006D2DCB">
            <w:r w:rsidRPr="00184A1C">
              <w:rPr>
                <w:b/>
              </w:rPr>
              <w:t>[</w:t>
            </w:r>
            <w:proofErr w:type="spellStart"/>
            <w:r w:rsidRPr="00184A1C">
              <w:rPr>
                <w:b/>
              </w:rPr>
              <w:t>προϋπολογιζομένη</w:t>
            </w:r>
            <w:proofErr w:type="spellEnd"/>
            <w:r w:rsidRPr="00184A1C">
              <w:rPr>
                <w:b/>
              </w:rPr>
              <w:t xml:space="preserve"> δαπάνη 7.000,00 € (πλέον του ΦΠΑ)]</w:t>
            </w:r>
          </w:p>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TEXNIKEΣ ΠΡΟΔΙΑΓΡΑΦΕΣ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1) Γενικά:</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Όλα τα παρελκόμενα για τη σωστή λειτουργία του δέκτη GPS σε εφαρμογές πραγματικού χρόνου RTK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 δέκτης συνοδεύεται από τα ακόλουθα παρελκόμενα:</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Ένα (1) </w:t>
            </w:r>
            <w:proofErr w:type="spellStart"/>
            <w:r w:rsidRPr="006D2DCB">
              <w:t>στυλεό</w:t>
            </w:r>
            <w:proofErr w:type="spellEnd"/>
            <w:r w:rsidRPr="006D2DCB">
              <w:t xml:space="preserve"> από </w:t>
            </w:r>
            <w:proofErr w:type="spellStart"/>
            <w:r w:rsidRPr="006D2DCB">
              <w:t>ανθρακονήματα</w:t>
            </w:r>
            <w:proofErr w:type="spellEnd"/>
            <w:r w:rsidRPr="006D2DCB">
              <w:t xml:space="preserve"> ύψους τουλάχιστον 2 m.</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Μία (1) βάση στήριξης του χειριστηρίου στον </w:t>
            </w:r>
            <w:proofErr w:type="spellStart"/>
            <w:r w:rsidRPr="006D2DCB">
              <w:t>στυλεό</w:t>
            </w:r>
            <w:proofErr w:type="spellEnd"/>
            <w:r w:rsidRPr="006D2DCB">
              <w:t>.</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Ένα (1) φορτιστή για το δέκτη.</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Ένα (1) φορτιστή για το χειριστήριο πεδίου.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Μία (1) θήκη μεταφοράς.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2) Τεχνικές μέτρησης και ακρίβεια συστήματος: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Κινηματική μέθοδος πραγματικού χρόνου (RTK)  H: 6 </w:t>
            </w:r>
            <w:proofErr w:type="spellStart"/>
            <w:r w:rsidRPr="006D2DCB">
              <w:t>mm</w:t>
            </w:r>
            <w:proofErr w:type="spellEnd"/>
            <w:r w:rsidRPr="006D2DCB">
              <w:t xml:space="preserve"> + 0.5 </w:t>
            </w:r>
            <w:proofErr w:type="spellStart"/>
            <w:r w:rsidRPr="006D2DCB">
              <w:t>ppm</w:t>
            </w:r>
            <w:proofErr w:type="spellEnd"/>
            <w:r w:rsidRPr="006D2DCB">
              <w:t xml:space="preserve"> , V: 10 </w:t>
            </w:r>
            <w:proofErr w:type="spellStart"/>
            <w:r w:rsidRPr="006D2DCB">
              <w:t>mm</w:t>
            </w:r>
            <w:proofErr w:type="spellEnd"/>
            <w:r w:rsidRPr="006D2DCB">
              <w:t xml:space="preserve"> + 1 </w:t>
            </w:r>
            <w:proofErr w:type="spellStart"/>
            <w:r w:rsidRPr="006D2DCB">
              <w:t>ppm</w:t>
            </w:r>
            <w:proofErr w:type="spellEnd"/>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Στατική Μέθοδος (</w:t>
            </w:r>
            <w:proofErr w:type="spellStart"/>
            <w:r w:rsidRPr="006D2DCB">
              <w:t>Static</w:t>
            </w:r>
            <w:proofErr w:type="spellEnd"/>
            <w:r w:rsidRPr="006D2DCB">
              <w:t xml:space="preserve">) H: 2.5 </w:t>
            </w:r>
            <w:proofErr w:type="spellStart"/>
            <w:r w:rsidRPr="006D2DCB">
              <w:t>mm</w:t>
            </w:r>
            <w:proofErr w:type="spellEnd"/>
            <w:r w:rsidRPr="006D2DCB">
              <w:t xml:space="preserve"> + 0.5 </w:t>
            </w:r>
            <w:proofErr w:type="spellStart"/>
            <w:r w:rsidRPr="006D2DCB">
              <w:t>ppm</w:t>
            </w:r>
            <w:proofErr w:type="spellEnd"/>
            <w:r w:rsidRPr="006D2DCB">
              <w:t xml:space="preserve">, V: 5 </w:t>
            </w:r>
            <w:proofErr w:type="spellStart"/>
            <w:r w:rsidRPr="006D2DCB">
              <w:t>mm</w:t>
            </w:r>
            <w:proofErr w:type="spellEnd"/>
            <w:r w:rsidRPr="006D2DCB">
              <w:t xml:space="preserve"> + 0.5 </w:t>
            </w:r>
            <w:proofErr w:type="spellStart"/>
            <w:r w:rsidRPr="006D2DCB">
              <w:t>ppm</w:t>
            </w:r>
            <w:proofErr w:type="spellEnd"/>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3) Χαρακτηριστικά Δέκτη GNSS</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Διαθέτει τουλάχιστον 1760 κανάλια παρακολούθησης με δυνατότητα παρακολούθησης όλων των δορυφορικών σημάτων και συστημάτων GPS (L1C/A, L1PY, L2C, L5), GLONASS (L1CA, L2CA, L2P, L3 CDMA), BEIDOU (B1I, B1C, B2a, B2l, B3), GALILEO (E1, E5A, E5B, E5 </w:t>
            </w:r>
            <w:proofErr w:type="spellStart"/>
            <w:r w:rsidRPr="006D2DCB">
              <w:t>AltBOC</w:t>
            </w:r>
            <w:proofErr w:type="spellEnd"/>
            <w:r w:rsidRPr="006D2DCB">
              <w:t>), QZSS (L1C/A, L2C, L5), SBAS (</w:t>
            </w:r>
            <w:proofErr w:type="spellStart"/>
            <w:r w:rsidRPr="006D2DCB">
              <w:t>Egnos</w:t>
            </w:r>
            <w:proofErr w:type="spellEnd"/>
            <w:r w:rsidRPr="006D2DCB">
              <w:t xml:space="preserve">, WAAS, GAGAN, MSAS (SDCM L1,L5)) </w:t>
            </w:r>
            <w:proofErr w:type="spellStart"/>
            <w:r w:rsidRPr="006D2DCB">
              <w:t>Navic</w:t>
            </w:r>
            <w:proofErr w:type="spellEnd"/>
            <w:r w:rsidRPr="006D2DCB">
              <w:t xml:space="preserve"> L5</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 δέκτης εκτελεί RTK εφαρμογές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Ο δέκτης  διαθέτει τεχνολογία </w:t>
            </w:r>
            <w:proofErr w:type="spellStart"/>
            <w:r w:rsidRPr="006D2DCB">
              <w:t>Bluetooth</w:t>
            </w:r>
            <w:proofErr w:type="spellEnd"/>
            <w:r w:rsidRPr="006D2DCB">
              <w:t xml:space="preserve"> για την ασύρματη επικοινωνία του με το χειριστήριο πεδίου και την απρόσκοπτη λειτουργία του άνευ καλωδίων.</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Διαθέτει εσωτερική μνήμη τουλάχιστον 4GB για καταγραφή στατικών μετρήσεων</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Λειτουργικός σε θερμοκρασίες λειτουργίας από -30οC έως +70οC τουλάχιστον.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Ανθεκτικός σε σκληρές συνθήκες εργασίας σύμφωνα με το πρότυπο IP 68.</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Ελαφρύς και συγκεκριμένα το βάρος του δέκτη δεν ξεπερνά τα 900 γραμμάρια.</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 δέκτης  διαθέτει ενσωματωμένες μπαταρίες οι οποίες να επαρκούν για εργασία RTK στο πεδίο τουλάχιστον για 14 ώρες συνεχούς χρήσης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α.4) Χειριστήριο</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Χρησιμοποιεί λειτουργικό σύστημα </w:t>
            </w:r>
            <w:proofErr w:type="spellStart"/>
            <w:r w:rsidRPr="006D2DCB">
              <w:t>Android</w:t>
            </w:r>
            <w:proofErr w:type="spellEnd"/>
            <w:r w:rsidRPr="006D2DCB">
              <w:t xml:space="preserve"> 8.1 - Διαθέτει επεξεργαστή τουλάχιστον </w:t>
            </w:r>
            <w:proofErr w:type="spellStart"/>
            <w:r w:rsidRPr="006D2DCB">
              <w:t>Octa-core</w:t>
            </w:r>
            <w:proofErr w:type="spellEnd"/>
            <w:r w:rsidRPr="006D2DCB">
              <w:t xml:space="preserve"> 2.0GHz</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Διαθέτει έγχρωμη οθόνη αφής, τουλάχιστον 5’’, υψηλής ευκρίνειας σε οποιεσδήποτε συνθήκες φωτισμού και ανάλυσης τουλάχιστον 720×1280 </w:t>
            </w:r>
            <w:proofErr w:type="spellStart"/>
            <w:r w:rsidRPr="006D2DCB">
              <w:t>dpi</w:t>
            </w:r>
            <w:proofErr w:type="spellEnd"/>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Το χειριστήριο να διαθέτει θύρα USB </w:t>
            </w:r>
            <w:proofErr w:type="spellStart"/>
            <w:r w:rsidRPr="006D2DCB">
              <w:t>type</w:t>
            </w:r>
            <w:proofErr w:type="spellEnd"/>
            <w:r w:rsidRPr="006D2DCB">
              <w:t>-C</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Να έχει εσωτερική μνήμη RAM 4GB και χωρητικότητα 64GB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Διαθέτει ασύρματη επικοινωνία </w:t>
            </w:r>
            <w:proofErr w:type="spellStart"/>
            <w:r w:rsidRPr="006D2DCB">
              <w:t>Bluetooth</w:t>
            </w:r>
            <w:proofErr w:type="spellEnd"/>
            <w:r w:rsidRPr="006D2DCB">
              <w:t xml:space="preserve"> 4.1 καθώς και WIFI (IEEE 802.11a/b/g/n, 2.4G/5G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Είναι ανθεκτικό σε σκληρές συνθήκες εργασίας σύμφωνα με το πρότυπο IP 67.</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Β) Προμηθευτής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 προμηθευτής θα πρέπει να διαθέτει σύστημα διαχείρισης ποιότητας ISO 9001:2015, 27001:2013, 14001:2015.</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ΓΕΝΙΚΕΣ ΑΠΑΙΤΗΣΕΙΣ: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1.</w:t>
            </w:r>
            <w:r w:rsidRPr="006D2DCB">
              <w:tab/>
              <w:t>Το σύστημα είναι πρόσφατης τεχνολογίας και δεν έχει σταματήσει η παραγωγή του.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2.</w:t>
            </w:r>
            <w:r w:rsidRPr="006D2DCB">
              <w:tab/>
              <w:t>Το σύστημα διαθέτει CE.</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3.</w:t>
            </w:r>
            <w:r w:rsidRPr="006D2DCB">
              <w:tab/>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4.</w:t>
            </w:r>
            <w:r w:rsidRPr="006D2DCB">
              <w:tab/>
              <w:t>Ο κατασκευαστής κι ο προμηθευτής διαθέτουν ΕΝ ISO 9001:2015.</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5.</w:t>
            </w:r>
            <w:r w:rsidRPr="006D2DCB">
              <w:tab/>
              <w:t xml:space="preserve">Ο προμηθευτής θα υποβάλει υπεύθυνη δήλωση για τη δυνατότητα εφοδιασμού με </w:t>
            </w:r>
            <w:r w:rsidRPr="006D2DCB">
              <w:lastRenderedPageBreak/>
              <w:t>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6.</w:t>
            </w:r>
            <w:r w:rsidRPr="006D2DCB">
              <w:tab/>
              <w:t>Ο προμηθευτής, εφόσον απαιτηθεί, θα πραγματοποιήσει πλήρη, ολοκληρωμένη εκπαίδευση στον χώρο εγκατάστασης του οργάνου ή εναλλακτικά μέσω τηλεδιάσκεψης.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7.</w:t>
            </w:r>
            <w:r w:rsidRPr="006D2DCB">
              <w:tab/>
              <w:t>Θα δοθεί εργοστασιακή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ένα (1) έτος, χωρίς χρέωση.</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9.</w:t>
            </w:r>
            <w:r w:rsidRPr="006D2DCB">
              <w:tab/>
              <w:t>Οι αναφερόμενες ανωτέρω προδιαγραφές τεκμηριώνονται από τα έντυπα του κατασκευαστή οίκου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bl>
    <w:p w:rsidR="006D2DCB" w:rsidRPr="006D2DCB" w:rsidRDefault="006D2DCB" w:rsidP="006D2DCB"/>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6D2DCB" w:rsidRPr="006D2DCB" w:rsidTr="00CB7223">
        <w:tc>
          <w:tcPr>
            <w:tcW w:w="811" w:type="dxa"/>
            <w:shd w:val="clear" w:color="auto" w:fill="auto"/>
          </w:tcPr>
          <w:p w:rsidR="006D2DCB" w:rsidRPr="006D2DCB" w:rsidRDefault="006D2DCB" w:rsidP="006D2DCB">
            <w:r w:rsidRPr="006D2DCB">
              <w:t>Α/Α</w:t>
            </w:r>
          </w:p>
        </w:tc>
        <w:tc>
          <w:tcPr>
            <w:tcW w:w="5247" w:type="dxa"/>
            <w:shd w:val="clear" w:color="auto" w:fill="auto"/>
          </w:tcPr>
          <w:p w:rsidR="006D2DCB" w:rsidRPr="006D2DCB" w:rsidRDefault="006D2DCB" w:rsidP="006D2DCB">
            <w:r w:rsidRPr="006D2DCB">
              <w:t>ΧΑΡΑΚΤΗΡΙΣΤΙΚΑ - ΤΕΧΝΙΚΕΣ ΠΡΟΔΙΑΓΡΑΦΕΣ</w:t>
            </w:r>
          </w:p>
        </w:tc>
        <w:tc>
          <w:tcPr>
            <w:tcW w:w="772" w:type="dxa"/>
            <w:shd w:val="clear" w:color="auto" w:fill="auto"/>
          </w:tcPr>
          <w:p w:rsidR="006D2DCB" w:rsidRPr="006D2DCB" w:rsidRDefault="006D2DCB" w:rsidP="006D2DCB">
            <w:r w:rsidRPr="006D2DCB">
              <w:t xml:space="preserve">ΝΑΙ - ΟΧΙ </w:t>
            </w:r>
          </w:p>
        </w:tc>
        <w:tc>
          <w:tcPr>
            <w:tcW w:w="1482" w:type="dxa"/>
            <w:shd w:val="clear" w:color="auto" w:fill="auto"/>
          </w:tcPr>
          <w:p w:rsidR="006D2DCB" w:rsidRPr="006D2DCB" w:rsidRDefault="006D2DCB" w:rsidP="006D2DCB">
            <w:r w:rsidRPr="006D2DCB">
              <w:t>ΠΑΡΑΠΟΜΠΗ</w:t>
            </w:r>
          </w:p>
        </w:tc>
      </w:tr>
      <w:tr w:rsidR="006D2DCB" w:rsidRPr="006D2DCB" w:rsidTr="00CB7223">
        <w:trPr>
          <w:trHeight w:val="742"/>
        </w:trPr>
        <w:tc>
          <w:tcPr>
            <w:tcW w:w="8312" w:type="dxa"/>
            <w:gridSpan w:val="4"/>
            <w:shd w:val="clear" w:color="auto" w:fill="auto"/>
          </w:tcPr>
          <w:p w:rsidR="006D2DCB" w:rsidRPr="00184A1C" w:rsidRDefault="006D2DCB" w:rsidP="006D2DCB">
            <w:pPr>
              <w:rPr>
                <w:b/>
              </w:rPr>
            </w:pPr>
            <w:r w:rsidRPr="00184A1C">
              <w:rPr>
                <w:b/>
              </w:rPr>
              <w:t>ΤΜΗΜΑ 53 Ολοκληρωμένο Σύστημα Ακουστικής Εκπομπής (EXPRESS-8) με περιφερειακά για 6 Κανάλια</w:t>
            </w:r>
          </w:p>
          <w:p w:rsidR="006D2DCB" w:rsidRPr="006D2DCB" w:rsidRDefault="006D2DCB" w:rsidP="006D2DCB">
            <w:r w:rsidRPr="00184A1C">
              <w:rPr>
                <w:b/>
              </w:rPr>
              <w:t>[</w:t>
            </w:r>
            <w:proofErr w:type="spellStart"/>
            <w:r w:rsidRPr="00184A1C">
              <w:rPr>
                <w:b/>
              </w:rPr>
              <w:t>προϋπολογιζομένη</w:t>
            </w:r>
            <w:proofErr w:type="spellEnd"/>
            <w:r w:rsidRPr="00184A1C">
              <w:rPr>
                <w:b/>
              </w:rPr>
              <w:t xml:space="preserve"> δαπάνη 45.510,00 € (πλέον του ΦΠΑ)]</w:t>
            </w:r>
          </w:p>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TEXNIKEΣ ΠΡΟΔΙΑΓΡΑΦΕΣ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Σύστημα ελέγχου υλικών, καταγραφής, απεικόνισης και επεξεργασίας δεδομένων Ακουστικής Εκπομπής 8 καναλιών βασιζόμενο σε κάρτα τελευταίας τεχνολογίας PCI Express τοποθετημένη σε Η/Υ.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Το σύστημα θα πρέπει να αποτελείται από τα κάτωθι στοιχεία και περιφερειακά:</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Κάρτα Ακουστικής Εκπομπής οχτώ καναλιών, χαμηλού θορύβου και υψηλής ταχύτητας για τη μέτρηση ακουστικών εκπομπών, μέσω κατάλληλων αισθητήρων, με τα κάτωθι χαρακτηριστικά:</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Οκτώ διακριτά κανάλια Ακουστικής Εκπομπής,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Ανάλυση τουλάχιστον 16bit, ρυθμός δειγματοληψίας τουλάχιστον έως 10MSamples/ </w:t>
            </w:r>
            <w:proofErr w:type="spellStart"/>
            <w:r w:rsidRPr="006D2DCB">
              <w:t>second</w:t>
            </w:r>
            <w:proofErr w:type="spellEnd"/>
            <w:r w:rsidRPr="006D2DCB">
              <w:t xml:space="preserve"> ανά κανάλι και </w:t>
            </w:r>
            <w:r w:rsidRPr="006D2DCB">
              <w:lastRenderedPageBreak/>
              <w:t>εύρος ζώνης ακουστικών σημάτων από 1kHz έως τουλάχιστον 1MHz,</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Συνεχή καταγραφή και απεικόνιση διακριτών </w:t>
            </w:r>
            <w:proofErr w:type="spellStart"/>
            <w:r w:rsidRPr="006D2DCB">
              <w:t>κυματομορφών</w:t>
            </w:r>
            <w:proofErr w:type="spellEnd"/>
            <w:r w:rsidRPr="006D2DCB">
              <w:t xml:space="preserve"> με παράλληλη αποθήκευση στο σκληρό δίσκο σε πραγματικό χρόνο ταυτόχρονα και από τα 8 κανάλια.</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Συνεχή μη διακοπτόμενη (</w:t>
            </w:r>
            <w:proofErr w:type="spellStart"/>
            <w:r w:rsidRPr="006D2DCB">
              <w:t>data</w:t>
            </w:r>
            <w:proofErr w:type="spellEnd"/>
            <w:r w:rsidRPr="006D2DCB">
              <w:t xml:space="preserve"> </w:t>
            </w:r>
            <w:proofErr w:type="spellStart"/>
            <w:r w:rsidRPr="006D2DCB">
              <w:t>streaming</w:t>
            </w:r>
            <w:proofErr w:type="spellEnd"/>
            <w:r w:rsidRPr="006D2DCB">
              <w:t xml:space="preserve">) απεικόνιση, καταγραφή και αποθήκευση </w:t>
            </w:r>
            <w:proofErr w:type="spellStart"/>
            <w:r w:rsidRPr="006D2DCB">
              <w:t>κυματομορφών</w:t>
            </w:r>
            <w:proofErr w:type="spellEnd"/>
            <w:r w:rsidRPr="006D2DCB">
              <w:t xml:space="preserve"> ταυτόχρονα και από τα 8 κανάλια.</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Συνδεσιμότητα με αισθητήρες ή/και </w:t>
            </w:r>
            <w:proofErr w:type="spellStart"/>
            <w:r w:rsidRPr="006D2DCB">
              <w:t>προενισχυτές</w:t>
            </w:r>
            <w:proofErr w:type="spellEnd"/>
            <w:r w:rsidRPr="006D2DCB">
              <w:t xml:space="preserve"> Ακουστικής Εκπομπής, με ταυτόχρονη παροχή τροφοδοσίας από την κάρτα για τη λειτουργία των </w:t>
            </w:r>
            <w:proofErr w:type="spellStart"/>
            <w:r w:rsidRPr="006D2DCB">
              <w:t>προενισχυτών</w:t>
            </w:r>
            <w:proofErr w:type="spellEnd"/>
            <w:r w:rsidRPr="006D2DCB">
              <w:t xml:space="preserve"> (χωρίς απαίτηση περαιτέρω εξωτερικής τροφοδοσίας των </w:t>
            </w:r>
            <w:proofErr w:type="spellStart"/>
            <w:r w:rsidRPr="006D2DCB">
              <w:t>προενισχυτών</w:t>
            </w:r>
            <w:proofErr w:type="spellEnd"/>
            <w:r w:rsidRPr="006D2DCB">
              <w:t>).</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Δυνατότητα σύνδεσης και με </w:t>
            </w:r>
            <w:proofErr w:type="spellStart"/>
            <w:r w:rsidRPr="006D2DCB">
              <w:t>επιταχυνσιόμετρα</w:t>
            </w:r>
            <w:proofErr w:type="spellEnd"/>
            <w:r w:rsidRPr="006D2DCB">
              <w:t>.</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Δυνατότητα μέτρησης των χαρακτηριστικών παραμέτρων των σημάτων Ακουστικής Εκπομπής (κατ’ ελάχιστο: χρόνος υπέρβασης τάσης κατωφλίου, πλάτος, διάρκεια, ε-</w:t>
            </w:r>
            <w:proofErr w:type="spellStart"/>
            <w:r w:rsidRPr="006D2DCB">
              <w:t>νέργεια</w:t>
            </w:r>
            <w:proofErr w:type="spellEnd"/>
            <w:r w:rsidRPr="006D2DCB">
              <w:t xml:space="preserve">, χρόνος ανύψωσης, </w:t>
            </w:r>
            <w:proofErr w:type="spellStart"/>
            <w:r w:rsidRPr="006D2DCB">
              <w:t>counts</w:t>
            </w:r>
            <w:proofErr w:type="spellEnd"/>
            <w:r w:rsidRPr="006D2DCB">
              <w:t xml:space="preserve"> κλπ. όπως ορίζονται στο πρότυπο ASTM Standard E1316, 2005) σε πραγματικό χρόνο και αποθήκευσής τους απ’ ευθείας στο σκληρό δίσκο σε πραγματικό χρόνο.</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Δυνατότητα πολλαπλών επιλογών HIGH PASS και LOW PASS φίλτρων ελεγχόμενη από λογισμικό, και συνδυασμού αυτών.</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Τουλάχιστον  έξι (6) παραμετρικά κανάλια για τη σύνδεση επιπλέον σημάτων από άλλες εργαστηριακές συσκευές (π.χ. </w:t>
            </w:r>
            <w:proofErr w:type="spellStart"/>
            <w:r w:rsidRPr="006D2DCB">
              <w:t>επιταχυνσιόμετρα</w:t>
            </w:r>
            <w:proofErr w:type="spellEnd"/>
            <w:r w:rsidRPr="006D2DCB">
              <w:t xml:space="preserve">, </w:t>
            </w:r>
            <w:proofErr w:type="spellStart"/>
            <w:r w:rsidRPr="006D2DCB">
              <w:t>strain</w:t>
            </w:r>
            <w:proofErr w:type="spellEnd"/>
            <w:r w:rsidRPr="006D2DCB">
              <w:t xml:space="preserve"> </w:t>
            </w:r>
            <w:proofErr w:type="spellStart"/>
            <w:r w:rsidRPr="006D2DCB">
              <w:t>gages</w:t>
            </w:r>
            <w:proofErr w:type="spellEnd"/>
            <w:r w:rsidRPr="006D2DCB">
              <w:t xml:space="preserve">, </w:t>
            </w:r>
            <w:proofErr w:type="spellStart"/>
            <w:r w:rsidRPr="006D2DCB">
              <w:t>load</w:t>
            </w:r>
            <w:proofErr w:type="spellEnd"/>
            <w:r w:rsidRPr="006D2DCB">
              <w:t xml:space="preserve"> </w:t>
            </w:r>
            <w:proofErr w:type="spellStart"/>
            <w:r w:rsidRPr="006D2DCB">
              <w:t>cells</w:t>
            </w:r>
            <w:proofErr w:type="spellEnd"/>
            <w:r w:rsidRPr="006D2DCB">
              <w:t xml:space="preserve"> </w:t>
            </w:r>
            <w:proofErr w:type="spellStart"/>
            <w:r w:rsidRPr="006D2DCB">
              <w:t>κλπ</w:t>
            </w:r>
            <w:proofErr w:type="spellEnd"/>
            <w:r w:rsidRPr="006D2DCB">
              <w:t xml:space="preserve">) με ανάλυση τουλάχιστον 16-bit.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Δυνατότητα αυτόματου ελέγχου αισθητήρων (Auto </w:t>
            </w:r>
            <w:proofErr w:type="spellStart"/>
            <w:r w:rsidRPr="006D2DCB">
              <w:t>Sensor</w:t>
            </w:r>
            <w:proofErr w:type="spellEnd"/>
            <w:r w:rsidRPr="006D2DCB">
              <w:t xml:space="preserve"> </w:t>
            </w:r>
            <w:proofErr w:type="spellStart"/>
            <w:r w:rsidRPr="006D2DCB">
              <w:t>Testing</w:t>
            </w:r>
            <w:proofErr w:type="spellEnd"/>
            <w:r w:rsidRPr="006D2DCB">
              <w:t>).</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Δυνατότητα τοποθέτησης της κάρτας, τόσο σε βιομηχανικού τύπου σασί, όσο και σε κοινό Η/Υ (με πύργο μεγάλων διαστάσεων) με PCI Express υποδοχές, ώστε με προ-</w:t>
            </w:r>
            <w:proofErr w:type="spellStart"/>
            <w:r w:rsidRPr="006D2DCB">
              <w:t>μήθεια</w:t>
            </w:r>
            <w:proofErr w:type="spellEnd"/>
            <w:r w:rsidRPr="006D2DCB">
              <w:t xml:space="preserve"> κατάλληλου λογισμικού να είναι εφικτή η χρήση της.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Ηλεκτρονικό Υπολογιστή με δυνατότητα προσαρμογής της AE PCI Express κάρτας, συνοδευόμενο από Οθόνη.</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Έξι (6) Συμβατούς Αισθητήρες συντονισμού μέτρησης Ακουστικών σημάτων στα 150kHz και ευρέως φάσματος  για ποικίλες εφαρμογές.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Οι αισθητήρες θα πρέπει να συνοδεύονται από πιστοποιητικά βαθμονόμησης που να εξασφαλίζουν ιχνηλασιμότητα σε εθνικά πρότυπα.</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Έξι (6) Συμβατούς </w:t>
            </w:r>
            <w:proofErr w:type="spellStart"/>
            <w:r w:rsidRPr="006D2DCB">
              <w:t>Προενισχυτές</w:t>
            </w:r>
            <w:proofErr w:type="spellEnd"/>
            <w:r w:rsidRPr="006D2DCB">
              <w:t xml:space="preserve"> για απλούς και διαφορικούς Αισθητήρες (</w:t>
            </w:r>
            <w:proofErr w:type="spellStart"/>
            <w:r w:rsidRPr="006D2DCB">
              <w:t>single</w:t>
            </w:r>
            <w:proofErr w:type="spellEnd"/>
            <w:r w:rsidRPr="006D2DCB">
              <w:t xml:space="preserve"> </w:t>
            </w:r>
            <w:proofErr w:type="spellStart"/>
            <w:r w:rsidRPr="006D2DCB">
              <w:t>ended</w:t>
            </w:r>
            <w:proofErr w:type="spellEnd"/>
            <w:r w:rsidRPr="006D2DCB">
              <w:t xml:space="preserve"> και </w:t>
            </w:r>
            <w:proofErr w:type="spellStart"/>
            <w:r w:rsidRPr="006D2DCB">
              <w:t>differential</w:t>
            </w:r>
            <w:proofErr w:type="spellEnd"/>
            <w:r w:rsidRPr="006D2DCB">
              <w:t>) με κατ’ ελάχιστα χαρακτηριστικά:</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προγραμματιζόμενοι μέσω υπολογιστή (USB-C).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δυνατότητα επιλογής τεσσάρων επιπέδων ενίσχυσης (από 0dB έως 60dB) και τεσσάρων συνδυασμών φίλτρων συχνοτήτων.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Επιθυμητό να περιλαμβάνει και γεννήτρια παλμών για χρήση σε αυτόματο έλεγχο αισθητήρων η δημιουργίας σημάτων με αισθητήρες.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Όλα τα απαραίτητα καλώδια διασύνδεσης αισθητήρων και κάρτας να έχουν μήκος τουλάχιστον δύο (2) μέτρων.</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Καλώδιο εισαγωγής παραμετρικών στοιχείων.</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Λογισμικό συλλογής και ανάλυσης δεδομένων ακουστικής εκπομπής με τα παρακάτω χαρακτηριστικά:</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Συμβατό με Windows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Συμβατότητα με την κάρτα Ακουστικής Εκπομπής για ταυτόχρονη συλλογή δεδομένων από τα 8 κανάλια και δυνατότητα ελέγχου των παραμέτρων της (φίλτρα, τάση κατωφλίου, κλπ.).</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Απεικόνιση δεδομένων σε μορφή γραφημάτων, ιστογραμμάτων, </w:t>
            </w:r>
            <w:proofErr w:type="spellStart"/>
            <w:r w:rsidRPr="006D2DCB">
              <w:t>κυματομορφών</w:t>
            </w:r>
            <w:proofErr w:type="spellEnd"/>
            <w:r w:rsidRPr="006D2DCB">
              <w:t xml:space="preserve">, </w:t>
            </w:r>
            <w:proofErr w:type="spellStart"/>
            <w:r w:rsidRPr="006D2DCB">
              <w:t>κλπ</w:t>
            </w:r>
            <w:proofErr w:type="spellEnd"/>
            <w:r w:rsidRPr="006D2DCB">
              <w:t>, επιλεγόμενων από το χρήστη, σε πραγματικό χρόνο κατά τη διάρκεια της δειγματοληψίας.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Δισδιάστατος και Τρισδιάστατος εντοπισμός πηγής ακουστικών εκπομπών σε πραγματικό χρόνο.</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Φιλτράρισμα δεδομένων, παραγωγή FFT από τις συλλεγόμενες </w:t>
            </w:r>
            <w:proofErr w:type="spellStart"/>
            <w:r w:rsidRPr="006D2DCB">
              <w:t>κυματομορφές</w:t>
            </w:r>
            <w:proofErr w:type="spellEnd"/>
            <w:r w:rsidRPr="006D2DCB">
              <w:t xml:space="preserve"> σε πραγματικό χρόνο.</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ΓΕΝΙΚΕΣ ΑΠΑΙΤΗΣΕΙΣ: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Το σύστημα είναι πρόσφατης τεχνολογίας και δεν έχει σταματήσει η παραγωγή του.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 κατασκευαστής κι ο προμηθευτής διαθέτουν ΕΝ ISO 9001:2015.</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 προμηθευτής θα υποβάλει υπεύθυνη δήλωση για τη δυνατότητα εφοδιασμού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Εκπαίδευση στη χρήση του Συστήματος, διάρκειας τουλάχιστον 1 ημέρας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 προμηθευτής πρέπει να έχει ιστορικό παραδόσεων, τεχνικής υποστήριξης και δυνατότητα βαθμονόμησης των  συστημάτων στην Ελλάδα και να είναι πιστοποιημένος κατά ISO 9001 και για αυτές τις υπηρεσίες.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Οι αναφερόμενες ανωτέρω προδιαγραφές τεκμηριώνονται από τα έντυπα του κατασκευαστή οίκου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bl>
    <w:p w:rsidR="006D2DCB" w:rsidRPr="006D2DCB" w:rsidRDefault="006D2DCB" w:rsidP="006D2DCB"/>
    <w:p w:rsidR="006D2DCB" w:rsidRPr="006D2DCB" w:rsidRDefault="006D2DCB" w:rsidP="006D2DCB">
      <w:r w:rsidRPr="006D2DCB">
        <w:tab/>
      </w: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6D2DCB" w:rsidRPr="006D2DCB" w:rsidTr="00CB7223">
        <w:tc>
          <w:tcPr>
            <w:tcW w:w="811" w:type="dxa"/>
            <w:shd w:val="clear" w:color="auto" w:fill="auto"/>
          </w:tcPr>
          <w:p w:rsidR="006D2DCB" w:rsidRPr="006D2DCB" w:rsidRDefault="006D2DCB" w:rsidP="006D2DCB">
            <w:r w:rsidRPr="006D2DCB">
              <w:t>Α/Α</w:t>
            </w:r>
          </w:p>
        </w:tc>
        <w:tc>
          <w:tcPr>
            <w:tcW w:w="5247" w:type="dxa"/>
            <w:shd w:val="clear" w:color="auto" w:fill="auto"/>
          </w:tcPr>
          <w:p w:rsidR="006D2DCB" w:rsidRPr="006D2DCB" w:rsidRDefault="006D2DCB" w:rsidP="006D2DCB">
            <w:r w:rsidRPr="006D2DCB">
              <w:t>ΧΑΡΑΚΤΗΡΙΣΤΙΚΑ - ΤΕΧΝΙΚΕΣ ΠΡΟΔΙΑΓΡΑΦΕΣ</w:t>
            </w:r>
          </w:p>
        </w:tc>
        <w:tc>
          <w:tcPr>
            <w:tcW w:w="772" w:type="dxa"/>
            <w:shd w:val="clear" w:color="auto" w:fill="auto"/>
          </w:tcPr>
          <w:p w:rsidR="006D2DCB" w:rsidRPr="006D2DCB" w:rsidRDefault="006D2DCB" w:rsidP="006D2DCB">
            <w:r w:rsidRPr="006D2DCB">
              <w:t xml:space="preserve">ΝΑΙ - ΟΧΙ </w:t>
            </w:r>
          </w:p>
        </w:tc>
        <w:tc>
          <w:tcPr>
            <w:tcW w:w="1482" w:type="dxa"/>
            <w:shd w:val="clear" w:color="auto" w:fill="auto"/>
          </w:tcPr>
          <w:p w:rsidR="006D2DCB" w:rsidRPr="006D2DCB" w:rsidRDefault="006D2DCB" w:rsidP="006D2DCB">
            <w:r w:rsidRPr="006D2DCB">
              <w:t>ΠΑΡΑΠΟΜΠΗ</w:t>
            </w:r>
          </w:p>
        </w:tc>
      </w:tr>
      <w:tr w:rsidR="006D2DCB" w:rsidRPr="006D2DCB" w:rsidTr="00CB7223">
        <w:trPr>
          <w:trHeight w:val="987"/>
        </w:trPr>
        <w:tc>
          <w:tcPr>
            <w:tcW w:w="8312" w:type="dxa"/>
            <w:gridSpan w:val="4"/>
            <w:shd w:val="clear" w:color="auto" w:fill="auto"/>
          </w:tcPr>
          <w:p w:rsidR="006D2DCB" w:rsidRPr="00184A1C" w:rsidRDefault="006D2DCB" w:rsidP="006D2DCB">
            <w:pPr>
              <w:rPr>
                <w:b/>
              </w:rPr>
            </w:pPr>
            <w:r w:rsidRPr="00184A1C">
              <w:rPr>
                <w:b/>
              </w:rPr>
              <w:t xml:space="preserve">ΤΜΗΜΑ 54 Αναβάθμιση Συστήματος Ελέγχου Σεισμικής Τράπεζας (ANCO) Εργαστηρίου </w:t>
            </w:r>
            <w:proofErr w:type="spellStart"/>
            <w:r w:rsidRPr="00184A1C">
              <w:rPr>
                <w:b/>
              </w:rPr>
              <w:t>Ωπλισμένου</w:t>
            </w:r>
            <w:proofErr w:type="spellEnd"/>
            <w:r w:rsidRPr="00184A1C">
              <w:rPr>
                <w:b/>
              </w:rPr>
              <w:t xml:space="preserve"> Σκυροδέματος και Αντισεισμικών Κατασκευών</w:t>
            </w:r>
          </w:p>
          <w:p w:rsidR="006D2DCB" w:rsidRPr="006D2DCB" w:rsidRDefault="006D2DCB" w:rsidP="006D2DCB">
            <w:r w:rsidRPr="00184A1C">
              <w:rPr>
                <w:b/>
              </w:rPr>
              <w:t>[</w:t>
            </w:r>
            <w:proofErr w:type="spellStart"/>
            <w:r w:rsidRPr="00184A1C">
              <w:rPr>
                <w:b/>
              </w:rPr>
              <w:t>προϋπολογιζομένη</w:t>
            </w:r>
            <w:proofErr w:type="spellEnd"/>
            <w:r w:rsidRPr="00184A1C">
              <w:rPr>
                <w:b/>
              </w:rPr>
              <w:t xml:space="preserve"> δαπάνη 40.000,00 € (πλέον του ΦΠΑ)]</w:t>
            </w:r>
          </w:p>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TEXNIKEΣ ΠΡΟΔΙΑΓΡΑΦΕΣ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Αναβάθμιση του συστήματος </w:t>
            </w:r>
            <w:proofErr w:type="spellStart"/>
            <w:r w:rsidRPr="006D2DCB">
              <w:t>Μονοαξονικού</w:t>
            </w:r>
            <w:proofErr w:type="spellEnd"/>
            <w:r w:rsidRPr="006D2DCB">
              <w:t xml:space="preserve"> Σεισμικού Προσομοιωτή – Σεισμική Τράπεζα κατασκευής της εταιρείας ANCO που εγκαταστάθηκε και παραδόθηκε σε λειτουργία το 2007 με νέα μονάδα ελέγχου (</w:t>
            </w:r>
            <w:proofErr w:type="spellStart"/>
            <w:r w:rsidRPr="006D2DCB">
              <w:t>controler</w:t>
            </w:r>
            <w:proofErr w:type="spellEnd"/>
            <w:r w:rsidRPr="006D2DCB">
              <w:t xml:space="preserve">), σύγχρονο υπολογιστικό σύστημα (μονάδα επεξεργασίας) και αναβαθμισμένο λογισμικό.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Οι προτάσεις αναβάθμισης θα πρέπει να εστιάζουν:</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Στην σύνδεση της ηλεκτρονικής μονάδας ελέγχου για πλήρη έλεγχο των δύο υφιστάμενων </w:t>
            </w:r>
            <w:proofErr w:type="spellStart"/>
            <w:r w:rsidRPr="006D2DCB">
              <w:t>σερβο</w:t>
            </w:r>
            <w:proofErr w:type="spellEnd"/>
            <w:r w:rsidRPr="006D2DCB">
              <w:t xml:space="preserve">-υδραυλικών εμβόλων κίνησης της Σεισμικής Τράπεζας. Τα έμβολα είναι τοποθετημένα αντίθετα στον οριζόντιο άξονα κίνησης και φέρουν εσωτερικό αισθητήρα μετατόπισης (LVDT) ελέγχου θέσης και </w:t>
            </w:r>
            <w:proofErr w:type="spellStart"/>
            <w:r w:rsidRPr="006D2DCB">
              <w:t>σερβο</w:t>
            </w:r>
            <w:proofErr w:type="spellEnd"/>
            <w:r w:rsidRPr="006D2DCB">
              <w:t>-βαλβίδα δύο βαθμίδων ελέγχου της υδραυλικής ροής λαδιού κάθε εμβόλου.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Στην τροφοδοσία και αποστολή/λήψη δεδομένων προς τα παραπάνω, συμπεριλαμβανομένων δύο </w:t>
            </w:r>
            <w:proofErr w:type="spellStart"/>
            <w:r w:rsidRPr="006D2DCB">
              <w:t>επιταχυνσιομέτρων</w:t>
            </w:r>
            <w:proofErr w:type="spellEnd"/>
            <w:r w:rsidRPr="006D2DCB">
              <w:t xml:space="preserve"> ελέγχου.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Συμβατή </w:t>
            </w:r>
            <w:proofErr w:type="spellStart"/>
            <w:r w:rsidRPr="006D2DCB">
              <w:t>πολυκαναλική</w:t>
            </w:r>
            <w:proofErr w:type="spellEnd"/>
            <w:r w:rsidRPr="006D2DCB">
              <w:t xml:space="preserve"> </w:t>
            </w:r>
            <w:proofErr w:type="spellStart"/>
            <w:r w:rsidRPr="006D2DCB">
              <w:t>υπομονάδα</w:t>
            </w:r>
            <w:proofErr w:type="spellEnd"/>
            <w:r w:rsidRPr="006D2DCB">
              <w:t xml:space="preserve"> συλλογής και </w:t>
            </w:r>
            <w:proofErr w:type="spellStart"/>
            <w:r w:rsidRPr="006D2DCB">
              <w:t>ψηφιοποίησης</w:t>
            </w:r>
            <w:proofErr w:type="spellEnd"/>
            <w:r w:rsidRPr="006D2DCB">
              <w:t xml:space="preserve"> δεδομένων ΝΙ.</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roofErr w:type="spellStart"/>
            <w:r w:rsidRPr="006D2DCB">
              <w:t>Οπτικοποίηση</w:t>
            </w:r>
            <w:proofErr w:type="spellEnd"/>
            <w:r w:rsidRPr="006D2DCB">
              <w:t>, έλεγχο και ρύθμιση παραμέτρων και ψηφιακών δεδομένων μέσω ειδικού λογισμικού με τα παρακάτω χαρακτηριστικά:</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Το λογισμικό θα έχει τη δυνατότητα ελέγχου και ρύθμισης διαδικασιών ελέγχου κλειστού βρόγχου για την πλήρη εφαρμογή προγραμματιζόμενων λειτουργιών στην κίνηση της τράπεζας σε πραγματικό χρόνο.</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Προσαρμοσμένο στην υφιστάμενη σεισμική τράπεζα.</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184A1C"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Pr>
              <w:rPr>
                <w:lang w:val="en-US"/>
              </w:rPr>
            </w:pPr>
            <w:r w:rsidRPr="006D2DCB">
              <w:t>Δημιουργία</w:t>
            </w:r>
            <w:r w:rsidRPr="006D2DCB">
              <w:rPr>
                <w:lang w:val="en-US"/>
              </w:rPr>
              <w:t xml:space="preserve"> </w:t>
            </w:r>
            <w:r w:rsidRPr="006D2DCB">
              <w:t>βασικών</w:t>
            </w:r>
            <w:r w:rsidRPr="006D2DCB">
              <w:rPr>
                <w:lang w:val="en-US"/>
              </w:rPr>
              <w:t xml:space="preserve"> </w:t>
            </w:r>
            <w:proofErr w:type="spellStart"/>
            <w:r w:rsidRPr="006D2DCB">
              <w:t>κυματομορφών</w:t>
            </w:r>
            <w:proofErr w:type="spellEnd"/>
            <w:r w:rsidRPr="006D2DCB">
              <w:rPr>
                <w:lang w:val="en-US"/>
              </w:rPr>
              <w:t xml:space="preserve"> SINE, SINE SWEEP, SINE BEAT, Impulsive and Transient Test Waveforms.</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6D2DCB"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r w:rsidRPr="006D2DCB">
              <w:t xml:space="preserve">Διάρκεια </w:t>
            </w:r>
            <w:proofErr w:type="spellStart"/>
            <w:r w:rsidRPr="006D2DCB">
              <w:t>χρονοσειρών</w:t>
            </w:r>
            <w:proofErr w:type="spellEnd"/>
            <w:r w:rsidRPr="006D2DCB">
              <w:t xml:space="preserve"> μέχρι 5 λεπτά.</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Συχνότητα λειτουργίας 0-100Hz.</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Δημιουργία τυχαίων </w:t>
            </w:r>
            <w:proofErr w:type="spellStart"/>
            <w:r w:rsidRPr="006D2DCB">
              <w:t>χρονοσειρών</w:t>
            </w:r>
            <w:proofErr w:type="spellEnd"/>
            <w:r w:rsidRPr="006D2DCB">
              <w:t>.</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Εισαγωγή εξωτερικών </w:t>
            </w:r>
            <w:proofErr w:type="spellStart"/>
            <w:r w:rsidRPr="006D2DCB">
              <w:t>χρονοσειρών</w:t>
            </w:r>
            <w:proofErr w:type="spellEnd"/>
            <w:r w:rsidRPr="006D2DCB">
              <w:t xml:space="preserve"> για εφαρμογή στο σύστημα.</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Σύγχρονο και κατάλληλο υπολογιστικό σύστημα ελέγχου (σταθερός ή φορητός Η/Υ), για την αποκλειστική λειτουργική διαχείριση  του συστήματος.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Δύο (2) σύγχρονες περιφερειακές μονάδες  απομακρυσμένου ελέγχου με σύνδεση </w:t>
            </w:r>
            <w:proofErr w:type="spellStart"/>
            <w:r w:rsidRPr="006D2DCB">
              <w:t>ethernet</w:t>
            </w:r>
            <w:proofErr w:type="spellEnd"/>
            <w:r w:rsidRPr="006D2DCB">
              <w:t>.</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ΓΕΝΙΚΕΣ ΑΠΑΙΤΗΣΕΙΣ: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Το σύστημα είναι πρόσφατης τεχνολογίας και δεν έχει σταματήσει η παραγωγή του.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Το σύστημα διαθέτει CE, όπου είναι εφικτό</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 προμηθευτής διαθέτει ΕΝ ISO 9001:2015.</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 προμηθευτής θα υποβάλει υπεύθυνη δήλωση για τη δυνατότητα εφοδιασμού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 προμηθευτής είναι εγγεγραμμένος στο Μητρώο Παραγωγών του Ελληνικού Οργανισμού Ανακύκλωσης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 Ο προμηθευτής διαθέτει απαραιτήτως δική του τεχνική υπηρεσία εξυπηρέτησης (</w:t>
            </w:r>
            <w:proofErr w:type="spellStart"/>
            <w:r w:rsidRPr="006D2DCB">
              <w:t>service</w:t>
            </w:r>
            <w:proofErr w:type="spellEnd"/>
            <w:r w:rsidRPr="006D2DCB">
              <w:t>), με εκπαιδευμένο προσωπικό για την εγκατάσταση, εκπαίδευση, συντήρηση και επισκευή του συστήματος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 Όλα τα μέρη του συστήματος θα συνεργάζονται και η ευθύνη λειτουργίας είναι ευθύνη του προμηθευτή.</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 προμηθευτής θα πραγματοποιήσει πλήρη, ολοκληρωμένη εκπαίδευση στον χώρο εγκατάστασης του οργάνου.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Θα δοθεί εγγύηση καλής λειτουργίας δώδεκα (12) μηνών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χωρίς χρέωση.</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Οι αναφερόμενες ανωτέρω προδιαγραφές τεκμηριώνονται από τα έντυπα του κατασκευαστή οίκου.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Εμπειρία: Θα παρέχεται κατάλογος που θα εμφανίζει στοιχεία εγκατάστασης ανάλογων συστημάτων στην Ελλάδα ή στο εξωτερικό καθώς και στοιχεία που να αποδεικνύουν την εμπειρία του αντιπροσώπου του κατασκευαστή στην υποστήριξη παρόμοιων συστημάτων.</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bl>
    <w:p w:rsidR="006D2DCB" w:rsidRPr="006D2DCB" w:rsidRDefault="006D2DCB" w:rsidP="006D2DCB"/>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6D2DCB" w:rsidRPr="006D2DCB" w:rsidTr="00CB7223">
        <w:tc>
          <w:tcPr>
            <w:tcW w:w="811" w:type="dxa"/>
            <w:shd w:val="clear" w:color="auto" w:fill="auto"/>
          </w:tcPr>
          <w:p w:rsidR="006D2DCB" w:rsidRPr="006D2DCB" w:rsidRDefault="006D2DCB" w:rsidP="006D2DCB">
            <w:r w:rsidRPr="006D2DCB">
              <w:lastRenderedPageBreak/>
              <w:t>Α/Α</w:t>
            </w:r>
          </w:p>
        </w:tc>
        <w:tc>
          <w:tcPr>
            <w:tcW w:w="5247" w:type="dxa"/>
            <w:shd w:val="clear" w:color="auto" w:fill="auto"/>
          </w:tcPr>
          <w:p w:rsidR="006D2DCB" w:rsidRPr="006D2DCB" w:rsidRDefault="006D2DCB" w:rsidP="006D2DCB">
            <w:r w:rsidRPr="006D2DCB">
              <w:t>ΧΑΡΑΚΤΗΡΙΣΤΙΚΑ - ΤΕΧΝΙΚΕΣ ΠΡΟΔΙΑΓΡΑΦΕΣ</w:t>
            </w:r>
          </w:p>
        </w:tc>
        <w:tc>
          <w:tcPr>
            <w:tcW w:w="772" w:type="dxa"/>
            <w:shd w:val="clear" w:color="auto" w:fill="auto"/>
          </w:tcPr>
          <w:p w:rsidR="006D2DCB" w:rsidRPr="006D2DCB" w:rsidRDefault="006D2DCB" w:rsidP="006D2DCB">
            <w:r w:rsidRPr="006D2DCB">
              <w:t xml:space="preserve">ΝΑΙ - ΟΧΙ </w:t>
            </w:r>
          </w:p>
        </w:tc>
        <w:tc>
          <w:tcPr>
            <w:tcW w:w="1482" w:type="dxa"/>
            <w:shd w:val="clear" w:color="auto" w:fill="auto"/>
          </w:tcPr>
          <w:p w:rsidR="006D2DCB" w:rsidRPr="006D2DCB" w:rsidRDefault="006D2DCB" w:rsidP="006D2DCB">
            <w:r w:rsidRPr="006D2DCB">
              <w:t>ΠΑΡΑΠΟΜΠΗ</w:t>
            </w:r>
          </w:p>
        </w:tc>
      </w:tr>
      <w:tr w:rsidR="006D2DCB" w:rsidRPr="006D2DCB" w:rsidTr="00CB7223">
        <w:trPr>
          <w:trHeight w:val="987"/>
        </w:trPr>
        <w:tc>
          <w:tcPr>
            <w:tcW w:w="8312" w:type="dxa"/>
            <w:gridSpan w:val="4"/>
            <w:shd w:val="clear" w:color="auto" w:fill="auto"/>
          </w:tcPr>
          <w:p w:rsidR="006D2DCB" w:rsidRPr="00184A1C" w:rsidRDefault="006D2DCB" w:rsidP="006D2DCB">
            <w:pPr>
              <w:rPr>
                <w:b/>
              </w:rPr>
            </w:pPr>
            <w:bookmarkStart w:id="0" w:name="_GoBack"/>
            <w:r w:rsidRPr="00184A1C">
              <w:rPr>
                <w:b/>
              </w:rPr>
              <w:t xml:space="preserve">ΤΜΗΜΑ 55 Υποστηρικτική μονάδα επεξεργασίας και ανάλυσης δεδομένων σεισμικής τράπεζας Εργαστηρίου </w:t>
            </w:r>
            <w:proofErr w:type="spellStart"/>
            <w:r w:rsidRPr="00184A1C">
              <w:rPr>
                <w:b/>
              </w:rPr>
              <w:t>Ωπλισμένου</w:t>
            </w:r>
            <w:proofErr w:type="spellEnd"/>
            <w:r w:rsidRPr="00184A1C">
              <w:rPr>
                <w:b/>
              </w:rPr>
              <w:t xml:space="preserve"> Σκυροδέματος και Αντισεισμικών Κατασκευών</w:t>
            </w:r>
          </w:p>
          <w:p w:rsidR="006D2DCB" w:rsidRPr="006D2DCB" w:rsidRDefault="006D2DCB" w:rsidP="006D2DCB">
            <w:r w:rsidRPr="00184A1C">
              <w:rPr>
                <w:b/>
              </w:rPr>
              <w:t>[</w:t>
            </w:r>
            <w:proofErr w:type="spellStart"/>
            <w:r w:rsidRPr="00184A1C">
              <w:rPr>
                <w:b/>
              </w:rPr>
              <w:t>προϋπολογιζομένη</w:t>
            </w:r>
            <w:proofErr w:type="spellEnd"/>
            <w:r w:rsidRPr="00184A1C">
              <w:rPr>
                <w:b/>
              </w:rPr>
              <w:t xml:space="preserve"> δαπάνη 16.100,00 € (πλέον του ΦΠΑ)]</w:t>
            </w:r>
            <w:bookmarkEnd w:id="0"/>
          </w:p>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TEXNIKEΣ ΠΡΟΔΙΑΓΡΑΦΕΣ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Προηγμένη υπολογιστική μονάδα επεξεργασίας και αναλύσεων (σταθμός εργασίας) πολύ υψηλών επιδόσεων υποστήριξης της σεισμικής τράπεζας (Workstation - High </w:t>
            </w:r>
            <w:proofErr w:type="spellStart"/>
            <w:r w:rsidRPr="006D2DCB">
              <w:t>Performance</w:t>
            </w:r>
            <w:proofErr w:type="spellEnd"/>
            <w:r w:rsidRPr="006D2DCB">
              <w:t xml:space="preserve"> - High </w:t>
            </w:r>
            <w:proofErr w:type="spellStart"/>
            <w:r w:rsidRPr="006D2DCB">
              <w:t>Speed</w:t>
            </w:r>
            <w:proofErr w:type="spellEnd"/>
            <w:r w:rsidRPr="006D2DCB">
              <w:t>) με δυνατότητα να εκτελεί έως και 3 σύνθετες ταυτόχρονες εργασίες προσομοίωσης σε CPU/GPU:</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roofErr w:type="spellStart"/>
            <w:r w:rsidRPr="006D2DCB">
              <w:t>Nα</w:t>
            </w:r>
            <w:proofErr w:type="spellEnd"/>
            <w:r w:rsidRPr="006D2DCB">
              <w:t xml:space="preserve"> είναι σύγχρονης τεχνολογίας και να κυκλοφορεί στην διεθνή αγορά</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Επεξεργαστής: τουλάχιστον </w:t>
            </w:r>
            <w:proofErr w:type="spellStart"/>
            <w:r w:rsidRPr="006D2DCB">
              <w:t>Intel</w:t>
            </w:r>
            <w:proofErr w:type="spellEnd"/>
            <w:r w:rsidRPr="006D2DCB">
              <w:t xml:space="preserve"> </w:t>
            </w:r>
            <w:proofErr w:type="spellStart"/>
            <w:r w:rsidRPr="006D2DCB">
              <w:t>Xeon</w:t>
            </w:r>
            <w:proofErr w:type="spellEnd"/>
            <w:r w:rsidRPr="006D2DCB">
              <w:t xml:space="preserve"> </w:t>
            </w:r>
            <w:proofErr w:type="spellStart"/>
            <w:r w:rsidRPr="006D2DCB">
              <w:t>Intel</w:t>
            </w:r>
            <w:proofErr w:type="spellEnd"/>
            <w:r w:rsidRPr="006D2DCB">
              <w:t xml:space="preserve"> </w:t>
            </w:r>
            <w:proofErr w:type="spellStart"/>
            <w:r w:rsidRPr="006D2DCB">
              <w:t>Xeon</w:t>
            </w:r>
            <w:proofErr w:type="spellEnd"/>
            <w:r w:rsidRPr="006D2DCB">
              <w:t xml:space="preserve"> W-</w:t>
            </w:r>
            <w:proofErr w:type="spellStart"/>
            <w:r w:rsidRPr="006D2DCB">
              <w:t>Series</w:t>
            </w:r>
            <w:proofErr w:type="spellEnd"/>
            <w:r w:rsidRPr="006D2DCB">
              <w:t xml:space="preserve"> (- 2.5Ghz </w:t>
            </w:r>
            <w:proofErr w:type="spellStart"/>
            <w:r w:rsidRPr="006D2DCB">
              <w:t>Base</w:t>
            </w:r>
            <w:proofErr w:type="spellEnd"/>
            <w:r w:rsidRPr="006D2DCB">
              <w:t xml:space="preserve">, 4.8Ghz </w:t>
            </w:r>
            <w:proofErr w:type="spellStart"/>
            <w:r w:rsidRPr="006D2DCB">
              <w:t>Turbo</w:t>
            </w:r>
            <w:proofErr w:type="spellEnd"/>
            <w:r w:rsidRPr="006D2DCB">
              <w:t xml:space="preserve">, 67.5MB </w:t>
            </w:r>
            <w:proofErr w:type="spellStart"/>
            <w:r w:rsidRPr="006D2DCB">
              <w:t>Cache</w:t>
            </w:r>
            <w:proofErr w:type="spellEnd"/>
            <w:r w:rsidRPr="006D2DCB">
              <w:t xml:space="preserve">, 270W </w:t>
            </w:r>
            <w:proofErr w:type="spellStart"/>
            <w:r w:rsidRPr="006D2DCB">
              <w:t>Max</w:t>
            </w:r>
            <w:proofErr w:type="spellEnd"/>
            <w:r w:rsidRPr="006D2DCB">
              <w:t xml:space="preserve"> TDP, 24 </w:t>
            </w:r>
            <w:proofErr w:type="spellStart"/>
            <w:r w:rsidRPr="006D2DCB">
              <w:t>Cores</w:t>
            </w:r>
            <w:proofErr w:type="spellEnd"/>
            <w:r w:rsidRPr="006D2DCB">
              <w:t xml:space="preserve">/48 </w:t>
            </w:r>
            <w:proofErr w:type="spellStart"/>
            <w:r w:rsidRPr="006D2DCB">
              <w:t>Threads</w:t>
            </w:r>
            <w:proofErr w:type="spellEnd"/>
            <w:r w:rsidRPr="006D2DCB">
              <w:t xml:space="preserve">, CPU </w:t>
            </w:r>
            <w:proofErr w:type="spellStart"/>
            <w:r w:rsidRPr="006D2DCB">
              <w:t>Heat</w:t>
            </w:r>
            <w:proofErr w:type="spellEnd"/>
            <w:r w:rsidRPr="006D2DCB">
              <w:t xml:space="preserve"> </w:t>
            </w:r>
            <w:proofErr w:type="spellStart"/>
            <w:r w:rsidRPr="006D2DCB">
              <w:t>Sink</w:t>
            </w:r>
            <w:proofErr w:type="spellEnd"/>
            <w:r w:rsidRPr="006D2DCB">
              <w:t xml:space="preserve"> </w:t>
            </w:r>
            <w:proofErr w:type="spellStart"/>
            <w:r w:rsidRPr="006D2DCB">
              <w:t>up</w:t>
            </w:r>
            <w:proofErr w:type="spellEnd"/>
            <w:r w:rsidRPr="006D2DCB">
              <w:t xml:space="preserve"> </w:t>
            </w:r>
            <w:proofErr w:type="spellStart"/>
            <w:r w:rsidRPr="006D2DCB">
              <w:t>to</w:t>
            </w:r>
            <w:proofErr w:type="spellEnd"/>
            <w:r w:rsidRPr="006D2DCB">
              <w:t xml:space="preserve"> 300W ) ή ισοδύναμο.</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184A1C"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Pr>
              <w:rPr>
                <w:lang w:val="en-US"/>
              </w:rPr>
            </w:pPr>
            <w:r w:rsidRPr="006D2DCB">
              <w:rPr>
                <w:lang w:val="en-US"/>
              </w:rPr>
              <w:t xml:space="preserve">Management system: Intel Management Engine with </w:t>
            </w:r>
            <w:proofErr w:type="spellStart"/>
            <w:r w:rsidRPr="006D2DCB">
              <w:rPr>
                <w:lang w:val="en-US"/>
              </w:rPr>
              <w:t>vPro</w:t>
            </w:r>
            <w:proofErr w:type="spellEnd"/>
            <w:r w:rsidRPr="006D2DCB">
              <w:rPr>
                <w:lang w:val="en-US"/>
              </w:rPr>
              <w:t xml:space="preserve"> </w:t>
            </w:r>
            <w:r w:rsidRPr="006D2DCB">
              <w:t>ή</w:t>
            </w:r>
            <w:r w:rsidRPr="006D2DCB">
              <w:rPr>
                <w:lang w:val="en-US"/>
              </w:rPr>
              <w:t xml:space="preserve"> </w:t>
            </w:r>
            <w:r w:rsidRPr="006D2DCB">
              <w:t>ισοδύναμο</w:t>
            </w:r>
            <w:r w:rsidRPr="006D2DCB">
              <w:rPr>
                <w:lang w:val="en-US"/>
              </w:rPr>
              <w:t>.</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184A1C"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pPr>
              <w:rPr>
                <w:lang w:val="en-US"/>
              </w:rPr>
            </w:pPr>
            <w:r w:rsidRPr="006D2DCB">
              <w:t>Κάρτα</w:t>
            </w:r>
            <w:r w:rsidRPr="006D2DCB">
              <w:rPr>
                <w:lang w:val="en-US"/>
              </w:rPr>
              <w:t xml:space="preserve"> </w:t>
            </w:r>
            <w:r w:rsidRPr="006D2DCB">
              <w:t>γραφικών</w:t>
            </w:r>
            <w:r w:rsidRPr="006D2DCB">
              <w:rPr>
                <w:lang w:val="en-US"/>
              </w:rPr>
              <w:t>: Nvidia RTX 6000 Ada Generation (</w:t>
            </w:r>
            <w:r w:rsidRPr="006D2DCB">
              <w:t>διαθέτει</w:t>
            </w:r>
            <w:r w:rsidRPr="006D2DCB">
              <w:rPr>
                <w:lang w:val="en-US"/>
              </w:rPr>
              <w:t xml:space="preserve"> 18.176 </w:t>
            </w:r>
            <w:r w:rsidRPr="006D2DCB">
              <w:t>πυρήνες</w:t>
            </w:r>
            <w:r w:rsidRPr="006D2DCB">
              <w:rPr>
                <w:lang w:val="en-US"/>
              </w:rPr>
              <w:t xml:space="preserve"> NVIDIA CUDA®, 142 </w:t>
            </w:r>
            <w:r w:rsidRPr="006D2DCB">
              <w:t>πυρήνες</w:t>
            </w:r>
            <w:r w:rsidRPr="006D2DCB">
              <w:rPr>
                <w:lang w:val="en-US"/>
              </w:rPr>
              <w:t xml:space="preserve"> RT </w:t>
            </w:r>
            <w:r w:rsidRPr="006D2DCB">
              <w:t>για</w:t>
            </w:r>
            <w:r w:rsidRPr="006D2DCB">
              <w:rPr>
                <w:lang w:val="en-US"/>
              </w:rPr>
              <w:t xml:space="preserve"> ray-traced rendering, 568 </w:t>
            </w:r>
            <w:r w:rsidRPr="006D2DCB">
              <w:t>πυρήνες</w:t>
            </w:r>
            <w:r w:rsidRPr="006D2DCB">
              <w:rPr>
                <w:lang w:val="en-US"/>
              </w:rPr>
              <w:t xml:space="preserve"> Tensor </w:t>
            </w:r>
            <w:r w:rsidRPr="006D2DCB">
              <w:t>για</w:t>
            </w:r>
            <w:r w:rsidRPr="006D2DCB">
              <w:rPr>
                <w:lang w:val="en-US"/>
              </w:rPr>
              <w:t xml:space="preserve"> </w:t>
            </w:r>
            <w:r w:rsidRPr="006D2DCB">
              <w:t>μηχανική</w:t>
            </w:r>
            <w:r w:rsidRPr="006D2DCB">
              <w:rPr>
                <w:lang w:val="en-US"/>
              </w:rPr>
              <w:t xml:space="preserve"> </w:t>
            </w:r>
            <w:r w:rsidRPr="006D2DCB">
              <w:t>εκμάθηση</w:t>
            </w:r>
            <w:r w:rsidRPr="006D2DCB">
              <w:rPr>
                <w:lang w:val="en-US"/>
              </w:rPr>
              <w:t xml:space="preserve">/ </w:t>
            </w:r>
            <w:r w:rsidRPr="006D2DCB">
              <w:t>ΑΙ</w:t>
            </w:r>
            <w:r w:rsidRPr="006D2DCB">
              <w:rPr>
                <w:lang w:val="en-US"/>
              </w:rPr>
              <w:t xml:space="preserve">, 568 </w:t>
            </w:r>
            <w:r w:rsidRPr="006D2DCB">
              <w:t>μονάδες</w:t>
            </w:r>
            <w:r w:rsidRPr="006D2DCB">
              <w:rPr>
                <w:lang w:val="en-US"/>
              </w:rPr>
              <w:t xml:space="preserve"> texture mapping (TMUs) </w:t>
            </w:r>
            <w:r w:rsidRPr="006D2DCB">
              <w:t>και</w:t>
            </w:r>
            <w:r w:rsidRPr="006D2DCB">
              <w:rPr>
                <w:lang w:val="en-US"/>
              </w:rPr>
              <w:t xml:space="preserve"> 192 ROPs, </w:t>
            </w:r>
            <w:r w:rsidRPr="006D2DCB">
              <w:t>Με</w:t>
            </w:r>
            <w:r w:rsidRPr="006D2DCB">
              <w:rPr>
                <w:lang w:val="en-US"/>
              </w:rPr>
              <w:t xml:space="preserve"> </w:t>
            </w:r>
            <w:r w:rsidRPr="006D2DCB">
              <w:t>μνήμη</w:t>
            </w:r>
            <w:r w:rsidRPr="006D2DCB">
              <w:rPr>
                <w:lang w:val="en-US"/>
              </w:rPr>
              <w:t xml:space="preserve"> 48GB </w:t>
            </w:r>
            <w:r w:rsidRPr="006D2DCB">
              <w:t>τύπου</w:t>
            </w:r>
            <w:r w:rsidRPr="006D2DCB">
              <w:rPr>
                <w:lang w:val="en-US"/>
              </w:rPr>
              <w:t xml:space="preserve"> GDDR6 </w:t>
            </w:r>
            <w:r w:rsidRPr="006D2DCB">
              <w:t>με</w:t>
            </w:r>
            <w:r w:rsidRPr="006D2DCB">
              <w:rPr>
                <w:lang w:val="en-US"/>
              </w:rPr>
              <w:t xml:space="preserve"> ECC, memory interface </w:t>
            </w:r>
            <w:r w:rsidRPr="006D2DCB">
              <w:t>εύρους</w:t>
            </w:r>
            <w:r w:rsidRPr="006D2DCB">
              <w:rPr>
                <w:lang w:val="en-US"/>
              </w:rPr>
              <w:t xml:space="preserve"> 384-bit </w:t>
            </w:r>
            <w:r w:rsidRPr="006D2DCB">
              <w:t>και</w:t>
            </w:r>
            <w:r w:rsidRPr="006D2DCB">
              <w:rPr>
                <w:lang w:val="en-US"/>
              </w:rPr>
              <w:t xml:space="preserve"> memory bandwidth </w:t>
            </w:r>
            <w:r w:rsidRPr="006D2DCB">
              <w:t>που</w:t>
            </w:r>
            <w:r w:rsidRPr="006D2DCB">
              <w:rPr>
                <w:lang w:val="en-US"/>
              </w:rPr>
              <w:t xml:space="preserve"> </w:t>
            </w:r>
            <w:r w:rsidRPr="006D2DCB">
              <w:t>αγγίζει</w:t>
            </w:r>
            <w:r w:rsidRPr="006D2DCB">
              <w:rPr>
                <w:lang w:val="en-US"/>
              </w:rPr>
              <w:t xml:space="preserve"> </w:t>
            </w:r>
            <w:r w:rsidRPr="006D2DCB">
              <w:t>τα</w:t>
            </w:r>
            <w:r w:rsidRPr="006D2DCB">
              <w:rPr>
                <w:lang w:val="en-US"/>
              </w:rPr>
              <w:t xml:space="preserve"> 768GB/s, </w:t>
            </w:r>
            <w:r w:rsidRPr="006D2DCB">
              <w:t>Η</w:t>
            </w:r>
            <w:r w:rsidRPr="006D2DCB">
              <w:rPr>
                <w:lang w:val="en-US"/>
              </w:rPr>
              <w:t xml:space="preserve"> </w:t>
            </w:r>
            <w:r w:rsidRPr="006D2DCB">
              <w:t>υποστήριξη</w:t>
            </w:r>
            <w:r w:rsidRPr="006D2DCB">
              <w:rPr>
                <w:lang w:val="en-US"/>
              </w:rPr>
              <w:t xml:space="preserve"> </w:t>
            </w:r>
            <w:r w:rsidRPr="006D2DCB">
              <w:t>έως</w:t>
            </w:r>
            <w:r w:rsidRPr="006D2DCB">
              <w:rPr>
                <w:lang w:val="en-US"/>
              </w:rPr>
              <w:t xml:space="preserve"> </w:t>
            </w:r>
            <w:r w:rsidRPr="006D2DCB">
              <w:t>και</w:t>
            </w:r>
            <w:r w:rsidRPr="006D2DCB">
              <w:rPr>
                <w:lang w:val="en-US"/>
              </w:rPr>
              <w:t xml:space="preserve"> </w:t>
            </w:r>
            <w:r w:rsidRPr="006D2DCB">
              <w:t>τεσσάρων</w:t>
            </w:r>
            <w:r w:rsidRPr="006D2DCB">
              <w:rPr>
                <w:lang w:val="en-US"/>
              </w:rPr>
              <w:t xml:space="preserve"> </w:t>
            </w:r>
            <w:r w:rsidRPr="006D2DCB">
              <w:t>οθονών</w:t>
            </w:r>
            <w:r w:rsidRPr="006D2DCB">
              <w:rPr>
                <w:lang w:val="en-US"/>
              </w:rPr>
              <w:t xml:space="preserve"> </w:t>
            </w:r>
            <w:r w:rsidRPr="006D2DCB">
              <w:t>υψηλής</w:t>
            </w:r>
            <w:r w:rsidRPr="006D2DCB">
              <w:rPr>
                <w:lang w:val="en-US"/>
              </w:rPr>
              <w:t xml:space="preserve"> </w:t>
            </w:r>
            <w:r w:rsidRPr="006D2DCB">
              <w:t>ανάλυσης</w:t>
            </w:r>
            <w:r w:rsidRPr="006D2DCB">
              <w:rPr>
                <w:lang w:val="en-US"/>
              </w:rPr>
              <w:t xml:space="preserve"> </w:t>
            </w:r>
            <w:r w:rsidRPr="006D2DCB">
              <w:t>μέσω</w:t>
            </w:r>
            <w:r w:rsidRPr="006D2DCB">
              <w:rPr>
                <w:lang w:val="en-US"/>
              </w:rPr>
              <w:t xml:space="preserve"> </w:t>
            </w:r>
            <w:r w:rsidRPr="006D2DCB">
              <w:t>τεσσάρων</w:t>
            </w:r>
            <w:r w:rsidRPr="006D2DCB">
              <w:rPr>
                <w:lang w:val="en-US"/>
              </w:rPr>
              <w:t xml:space="preserve"> connectors </w:t>
            </w:r>
            <w:r w:rsidRPr="006D2DCB">
              <w:t>τύπου</w:t>
            </w:r>
            <w:r w:rsidRPr="006D2DCB">
              <w:rPr>
                <w:lang w:val="en-US"/>
              </w:rPr>
              <w:t xml:space="preserve"> DisplayPort 1.4 (2x 7.680 x 4.320 pixels </w:t>
            </w:r>
            <w:r w:rsidRPr="006D2DCB">
              <w:t>στα</w:t>
            </w:r>
            <w:r w:rsidRPr="006D2DCB">
              <w:rPr>
                <w:lang w:val="en-US"/>
              </w:rPr>
              <w:t xml:space="preserve"> 60Hz </w:t>
            </w:r>
            <w:r w:rsidRPr="006D2DCB">
              <w:t>μέσω</w:t>
            </w:r>
            <w:r w:rsidRPr="006D2DCB">
              <w:rPr>
                <w:lang w:val="en-US"/>
              </w:rPr>
              <w:t xml:space="preserve"> DP 1.4) </w:t>
            </w:r>
            <w:r w:rsidRPr="006D2DCB">
              <w:t>ή</w:t>
            </w:r>
            <w:r w:rsidRPr="006D2DCB">
              <w:rPr>
                <w:lang w:val="en-US"/>
              </w:rPr>
              <w:t xml:space="preserve"> </w:t>
            </w:r>
            <w:r w:rsidRPr="006D2DCB">
              <w:t>ισοδύναμη</w:t>
            </w:r>
            <w:r w:rsidRPr="006D2DCB">
              <w:rPr>
                <w:lang w:val="en-US"/>
              </w:rPr>
              <w:t>.</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184A1C"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pPr>
              <w:rPr>
                <w:lang w:val="en-US"/>
              </w:rPr>
            </w:pPr>
            <w:r w:rsidRPr="006D2DCB">
              <w:t>Μνήμη</w:t>
            </w:r>
            <w:r w:rsidRPr="006D2DCB">
              <w:rPr>
                <w:lang w:val="en-US"/>
              </w:rPr>
              <w:t xml:space="preserve"> RAM: </w:t>
            </w:r>
            <w:r w:rsidRPr="006D2DCB">
              <w:t>τουλάχιστον</w:t>
            </w:r>
            <w:r w:rsidRPr="006D2DCB">
              <w:rPr>
                <w:lang w:val="en-US"/>
              </w:rPr>
              <w:t xml:space="preserve"> 128GB, 8x16GB, DDR5, 4800MHz, RDIMM ECC Memory.</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184A1C"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pPr>
              <w:rPr>
                <w:lang w:val="en-US"/>
              </w:rPr>
            </w:pPr>
            <w:r w:rsidRPr="006D2DCB">
              <w:rPr>
                <w:lang w:val="en-US"/>
              </w:rPr>
              <w:t xml:space="preserve">Operating System (Boot) Drive: Intel 1-2 </w:t>
            </w:r>
            <w:proofErr w:type="spellStart"/>
            <w:r w:rsidRPr="006D2DCB">
              <w:rPr>
                <w:lang w:val="en-US"/>
              </w:rPr>
              <w:t>NVMe</w:t>
            </w:r>
            <w:proofErr w:type="spellEnd"/>
            <w:r w:rsidRPr="006D2DCB">
              <w:rPr>
                <w:lang w:val="en-US"/>
              </w:rPr>
              <w:t xml:space="preserve"> PCIe SSD Front </w:t>
            </w:r>
            <w:proofErr w:type="spellStart"/>
            <w:r w:rsidRPr="006D2DCB">
              <w:rPr>
                <w:lang w:val="en-US"/>
              </w:rPr>
              <w:t>FlexBay</w:t>
            </w:r>
            <w:proofErr w:type="spellEnd"/>
            <w:r w:rsidRPr="006D2DCB">
              <w:rPr>
                <w:lang w:val="en-US"/>
              </w:rPr>
              <w:t xml:space="preserve"> Boot + SA-TA </w:t>
            </w:r>
            <w:r w:rsidRPr="006D2DCB">
              <w:t>ή</w:t>
            </w:r>
            <w:r w:rsidRPr="006D2DCB">
              <w:rPr>
                <w:lang w:val="en-US"/>
              </w:rPr>
              <w:t xml:space="preserve"> </w:t>
            </w:r>
            <w:r w:rsidRPr="006D2DCB">
              <w:t>ισοδύναμο</w:t>
            </w:r>
            <w:r w:rsidRPr="006D2DCB">
              <w:rPr>
                <w:lang w:val="en-US"/>
              </w:rPr>
              <w:t>.</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184A1C"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pPr>
              <w:rPr>
                <w:lang w:val="en-US"/>
              </w:rPr>
            </w:pPr>
            <w:r w:rsidRPr="006D2DCB">
              <w:rPr>
                <w:lang w:val="en-US"/>
              </w:rPr>
              <w:t xml:space="preserve">Storage Controllers: Intel Ctrl with 1-2 Front FB PCIe </w:t>
            </w:r>
            <w:proofErr w:type="spellStart"/>
            <w:r w:rsidRPr="006D2DCB">
              <w:rPr>
                <w:lang w:val="en-US"/>
              </w:rPr>
              <w:t>NVMe</w:t>
            </w:r>
            <w:proofErr w:type="spellEnd"/>
            <w:r w:rsidRPr="006D2DCB">
              <w:rPr>
                <w:lang w:val="en-US"/>
              </w:rPr>
              <w:t xml:space="preserve"> and 1-2 SATA Drives 2200W </w:t>
            </w:r>
            <w:r w:rsidRPr="006D2DCB">
              <w:t>ή</w:t>
            </w:r>
            <w:r w:rsidRPr="006D2DCB">
              <w:rPr>
                <w:lang w:val="en-US"/>
              </w:rPr>
              <w:t xml:space="preserve"> </w:t>
            </w:r>
            <w:r w:rsidRPr="006D2DCB">
              <w:t>ισοδύναμο</w:t>
            </w:r>
            <w:r w:rsidRPr="006D2DCB">
              <w:rPr>
                <w:lang w:val="en-US"/>
              </w:rPr>
              <w:t>.</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6D2DCB"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r w:rsidRPr="006D2DCB">
              <w:t xml:space="preserve">Πρωτεύον Σκληρός δίσκος 1 (μονάδα δίσκου λειτουργικού συστήματος) : τουλάχιστον 2TB, M.2, </w:t>
            </w:r>
            <w:proofErr w:type="spellStart"/>
            <w:r w:rsidRPr="006D2DCB">
              <w:t>PCIe</w:t>
            </w:r>
            <w:proofErr w:type="spellEnd"/>
            <w:r w:rsidRPr="006D2DCB">
              <w:t xml:space="preserve"> </w:t>
            </w:r>
            <w:proofErr w:type="spellStart"/>
            <w:r w:rsidRPr="006D2DCB">
              <w:t>NVMe</w:t>
            </w:r>
            <w:proofErr w:type="spellEnd"/>
            <w:r w:rsidRPr="006D2DCB">
              <w:t xml:space="preserve">, SSD, </w:t>
            </w:r>
            <w:proofErr w:type="spellStart"/>
            <w:r w:rsidRPr="006D2DCB">
              <w:t>Class</w:t>
            </w:r>
            <w:proofErr w:type="spellEnd"/>
            <w:r w:rsidRPr="006D2DCB">
              <w:t xml:space="preserve"> 40.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184A1C"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Pr>
              <w:rPr>
                <w:lang w:val="en-US"/>
              </w:rPr>
            </w:pPr>
            <w:r w:rsidRPr="006D2DCB">
              <w:t>Σκληρός</w:t>
            </w:r>
            <w:r w:rsidRPr="006D2DCB">
              <w:rPr>
                <w:lang w:val="en-US"/>
              </w:rPr>
              <w:t xml:space="preserve"> </w:t>
            </w:r>
            <w:r w:rsidRPr="006D2DCB">
              <w:t>δίσκος</w:t>
            </w:r>
            <w:r w:rsidRPr="006D2DCB">
              <w:rPr>
                <w:lang w:val="en-US"/>
              </w:rPr>
              <w:t xml:space="preserve"> 2: </w:t>
            </w:r>
            <w:r w:rsidRPr="006D2DCB">
              <w:t>τουλάχιστον</w:t>
            </w:r>
            <w:r w:rsidRPr="006D2DCB">
              <w:rPr>
                <w:lang w:val="en-US"/>
              </w:rPr>
              <w:t xml:space="preserve">  4TB, 3.5" 7200rpm SATA AG-Enterprise Hard Drive.</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6D2DCB"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r w:rsidRPr="006D2DCB">
              <w:t>Οπτικά Μέσα: 8x DVD+/-RW 9.5mm.</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Κουτί και Ισχύς: </w:t>
            </w:r>
            <w:proofErr w:type="spellStart"/>
            <w:r w:rsidRPr="006D2DCB">
              <w:t>Tower</w:t>
            </w:r>
            <w:proofErr w:type="spellEnd"/>
            <w:r w:rsidRPr="006D2DCB">
              <w:t>, Τροφοδοσία 2200W, Καλώδιο Τροφοδοσίας C19 (Ευρώπη 250V 16A).</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184A1C"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pPr>
              <w:rPr>
                <w:lang w:val="en-US"/>
              </w:rPr>
            </w:pPr>
            <w:r w:rsidRPr="006D2DCB">
              <w:t>Κάρτα</w:t>
            </w:r>
            <w:r w:rsidRPr="006D2DCB">
              <w:rPr>
                <w:lang w:val="en-US"/>
              </w:rPr>
              <w:t xml:space="preserve"> </w:t>
            </w:r>
            <w:r w:rsidRPr="006D2DCB">
              <w:t>δικτύου</w:t>
            </w:r>
            <w:r w:rsidRPr="006D2DCB">
              <w:rPr>
                <w:lang w:val="en-US"/>
              </w:rPr>
              <w:t xml:space="preserve">: Intel X710 10GbE NIC Dual Port Copper </w:t>
            </w:r>
            <w:r w:rsidRPr="006D2DCB">
              <w:t>ή</w:t>
            </w:r>
            <w:r w:rsidRPr="006D2DCB">
              <w:rPr>
                <w:lang w:val="en-US"/>
              </w:rPr>
              <w:t xml:space="preserve"> </w:t>
            </w:r>
            <w:r w:rsidRPr="006D2DCB">
              <w:t>ισοδύναμη</w:t>
            </w:r>
            <w:r w:rsidRPr="006D2DCB">
              <w:rPr>
                <w:lang w:val="en-US"/>
              </w:rPr>
              <w:t>.</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184A1C"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pPr>
              <w:rPr>
                <w:lang w:val="en-US"/>
              </w:rPr>
            </w:pPr>
            <w:r w:rsidRPr="006D2DCB">
              <w:t>Ασύρματο</w:t>
            </w:r>
            <w:r w:rsidRPr="006D2DCB">
              <w:rPr>
                <w:lang w:val="en-US"/>
              </w:rPr>
              <w:t xml:space="preserve"> </w:t>
            </w:r>
            <w:r w:rsidRPr="006D2DCB">
              <w:t>Δίκτυο</w:t>
            </w:r>
            <w:r w:rsidRPr="006D2DCB">
              <w:rPr>
                <w:lang w:val="en-US"/>
              </w:rPr>
              <w:t xml:space="preserve">: </w:t>
            </w:r>
            <w:r w:rsidRPr="006D2DCB">
              <w:t>Κάρτα</w:t>
            </w:r>
            <w:r w:rsidRPr="006D2DCB">
              <w:rPr>
                <w:lang w:val="en-US"/>
              </w:rPr>
              <w:t xml:space="preserve"> </w:t>
            </w:r>
            <w:r w:rsidRPr="006D2DCB">
              <w:t>Ασύρματου</w:t>
            </w:r>
            <w:r w:rsidRPr="006D2DCB">
              <w:rPr>
                <w:lang w:val="en-US"/>
              </w:rPr>
              <w:t xml:space="preserve"> </w:t>
            </w:r>
            <w:r w:rsidRPr="006D2DCB">
              <w:t>Δικτύου</w:t>
            </w:r>
            <w:r w:rsidRPr="006D2DCB">
              <w:rPr>
                <w:lang w:val="en-US"/>
              </w:rPr>
              <w:t xml:space="preserve"> Qualcomm WCN6856 </w:t>
            </w:r>
            <w:r w:rsidRPr="006D2DCB">
              <w:t>με</w:t>
            </w:r>
            <w:r w:rsidRPr="006D2DCB">
              <w:rPr>
                <w:lang w:val="en-US"/>
              </w:rPr>
              <w:t xml:space="preserve"> Blue-tooth, </w:t>
            </w:r>
            <w:r w:rsidRPr="006D2DCB">
              <w:t>Πρόσθετη</w:t>
            </w:r>
            <w:r w:rsidRPr="006D2DCB">
              <w:rPr>
                <w:lang w:val="en-US"/>
              </w:rPr>
              <w:t xml:space="preserve"> </w:t>
            </w:r>
            <w:r w:rsidRPr="006D2DCB">
              <w:t>Κάρτα</w:t>
            </w:r>
            <w:r w:rsidRPr="006D2DCB">
              <w:rPr>
                <w:lang w:val="en-US"/>
              </w:rPr>
              <w:t xml:space="preserve"> </w:t>
            </w:r>
            <w:r w:rsidRPr="006D2DCB">
              <w:t>ασύρματου</w:t>
            </w:r>
            <w:r w:rsidRPr="006D2DCB">
              <w:rPr>
                <w:lang w:val="en-US"/>
              </w:rPr>
              <w:t xml:space="preserve"> </w:t>
            </w:r>
            <w:r w:rsidRPr="006D2DCB">
              <w:t>δικτύου</w:t>
            </w:r>
            <w:r w:rsidRPr="006D2DCB">
              <w:rPr>
                <w:lang w:val="en-US"/>
              </w:rPr>
              <w:t xml:space="preserve"> PCIe Riser + </w:t>
            </w:r>
            <w:r w:rsidRPr="006D2DCB">
              <w:t>κεραία</w:t>
            </w:r>
            <w:r w:rsidRPr="006D2DCB">
              <w:rPr>
                <w:lang w:val="en-US"/>
              </w:rPr>
              <w:t>.</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184A1C"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pPr>
              <w:rPr>
                <w:lang w:val="en-US"/>
              </w:rPr>
            </w:pPr>
            <w:r w:rsidRPr="006D2DCB">
              <w:t>Θύρες</w:t>
            </w:r>
            <w:r w:rsidRPr="006D2DCB">
              <w:rPr>
                <w:lang w:val="en-US"/>
              </w:rPr>
              <w:t xml:space="preserve"> USB </w:t>
            </w:r>
            <w:r w:rsidRPr="006D2DCB">
              <w:t>τουλάχιστον</w:t>
            </w:r>
            <w:r w:rsidRPr="006D2DCB">
              <w:rPr>
                <w:lang w:val="en-US"/>
              </w:rPr>
              <w:t>: Onboard - 4x USB 3.2 Rear Ports | 2x USB 3.2 Type-A Ports | 1x USB 3.2 Type-C.</w:t>
            </w:r>
          </w:p>
        </w:tc>
        <w:tc>
          <w:tcPr>
            <w:tcW w:w="772" w:type="dxa"/>
            <w:shd w:val="clear" w:color="auto" w:fill="auto"/>
          </w:tcPr>
          <w:p w:rsidR="006D2DCB" w:rsidRPr="006D2DCB" w:rsidRDefault="006D2DCB" w:rsidP="006D2DCB">
            <w:pPr>
              <w:rPr>
                <w:lang w:val="en-US"/>
              </w:rPr>
            </w:pPr>
          </w:p>
        </w:tc>
        <w:tc>
          <w:tcPr>
            <w:tcW w:w="1482" w:type="dxa"/>
            <w:shd w:val="clear" w:color="auto" w:fill="auto"/>
          </w:tcPr>
          <w:p w:rsidR="006D2DCB" w:rsidRPr="006D2DCB" w:rsidRDefault="006D2DCB" w:rsidP="006D2DCB">
            <w:pPr>
              <w:rPr>
                <w:lang w:val="en-US"/>
              </w:rPr>
            </w:pPr>
          </w:p>
        </w:tc>
      </w:tr>
      <w:tr w:rsidR="006D2DCB" w:rsidRPr="006D2DCB" w:rsidTr="00CB7223">
        <w:tc>
          <w:tcPr>
            <w:tcW w:w="811" w:type="dxa"/>
            <w:shd w:val="clear" w:color="auto" w:fill="auto"/>
          </w:tcPr>
          <w:p w:rsidR="006D2DCB" w:rsidRPr="006D2DCB" w:rsidRDefault="006D2DCB" w:rsidP="006D2DCB">
            <w:pPr>
              <w:rPr>
                <w:lang w:val="en-US"/>
              </w:rPr>
            </w:pPr>
          </w:p>
        </w:tc>
        <w:tc>
          <w:tcPr>
            <w:tcW w:w="5247" w:type="dxa"/>
            <w:shd w:val="clear" w:color="auto" w:fill="auto"/>
          </w:tcPr>
          <w:p w:rsidR="006D2DCB" w:rsidRPr="006D2DCB" w:rsidRDefault="006D2DCB" w:rsidP="006D2DCB">
            <w:r w:rsidRPr="006D2DCB">
              <w:t>Στη σύνθεση του εξοπλισμού περιλαμβάνονται όλα τα επιμέρους καλώδια και υλικά για την πλήρη εγκατάσταση και θέση σε λειτουργία.</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Λειτουργικό σύστημα: Windows 11 </w:t>
            </w:r>
            <w:proofErr w:type="spellStart"/>
            <w:r w:rsidRPr="006D2DCB">
              <w:t>Pro</w:t>
            </w:r>
            <w:proofErr w:type="spellEnd"/>
            <w:r w:rsidRPr="006D2DCB">
              <w:t xml:space="preserve"> για σταθμούς εργασίας  (6 πυρήνες και άνω) σε Ελληνικό γραφικό περιβάλλον που να συνοδεύεται από την άδεια χρήσης του.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Λογισμικό Γραφείου: Microsoft Office Professional 2021 ή νεότερο (προαιρετικά).</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Συμβατότητα με τουλάχιστον ένα πρότυπο εξοικονόμησης ενέργειας Energy </w:t>
            </w:r>
            <w:proofErr w:type="spellStart"/>
            <w:r w:rsidRPr="006D2DCB">
              <w:t>Star</w:t>
            </w:r>
            <w:proofErr w:type="spellEnd"/>
            <w:r w:rsidRPr="006D2DCB">
              <w:t xml:space="preserve">, TCO </w:t>
            </w:r>
            <w:proofErr w:type="spellStart"/>
            <w:r w:rsidRPr="006D2DCB">
              <w:t>Certified</w:t>
            </w:r>
            <w:proofErr w:type="spellEnd"/>
            <w:r w:rsidRPr="006D2DCB">
              <w:t xml:space="preserve"> </w:t>
            </w:r>
            <w:proofErr w:type="spellStart"/>
            <w:r w:rsidRPr="006D2DCB">
              <w:t>Displays</w:t>
            </w:r>
            <w:proofErr w:type="spellEnd"/>
            <w:r w:rsidRPr="006D2DCB">
              <w:t xml:space="preserve"> ή κάποιο ισοδύναμο.</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Περιφερειακά: </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Σετ ποντίκι  και πλήρες πληκτρολόγιο  μοντέρνου σχεδιασμού με δυνατότητα ασύρματης συνδεσιμότητας και των δύο με </w:t>
            </w:r>
            <w:proofErr w:type="spellStart"/>
            <w:r w:rsidRPr="006D2DCB">
              <w:t>Bluetooth</w:t>
            </w:r>
            <w:proofErr w:type="spellEnd"/>
            <w:r w:rsidRPr="006D2DCB">
              <w:t>/ RF, 1600 DPI, γλώσσες πληκτρολογίου ελληνικά και αγγλικά, να είναι απαραίτητα του ιδίου κατασκευαστή με τον προσφερόμενο σταθμό εργασίας.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Οθόνες: δύο (2) οθόνες με διαγώνιο τουλάχιστον 27’’, ανάλυση οθόνης α ανάλυση UHD (3840x2160) υποστηρίζει τεχνολογία HDR, δυνατότητα προσαρμογής ύψους, ρυθμός ανανέωσης 60Hz, χρόνος απόκρισης οθόνης μικρότερος ή </w:t>
            </w:r>
            <w:proofErr w:type="spellStart"/>
            <w:r w:rsidRPr="006D2DCB">
              <w:t>ισος</w:t>
            </w:r>
            <w:proofErr w:type="spellEnd"/>
            <w:r w:rsidRPr="006D2DCB">
              <w:t xml:space="preserve"> με 4ms, να είναι απαραίτητα του ιδίου κατασκευαστή με τον προσφερόμενο σταθμό εργασίας.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Διπλή βάση στήριξης  κατάλληλη για τις προσφερόμενες οθόνες, να είναι του ιδίου κατασκευαστή με τον προσφερόμενο σταθμό εργασίας.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 xml:space="preserve">Ηχεία και </w:t>
            </w:r>
            <w:proofErr w:type="spellStart"/>
            <w:r w:rsidRPr="006D2DCB">
              <w:t>web</w:t>
            </w:r>
            <w:proofErr w:type="spellEnd"/>
            <w:r w:rsidRPr="006D2DCB">
              <w:t xml:space="preserve"> camera του ιδίου κατασκευαστή (προαιρετικά)</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ΓΕΝΙΚΕΣ ΑΠΑΙΤΗΣΕΙΣ: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Το σύστημα είναι πρόσφατης τεχνολογίας και δεν έχει σταματήσει η παραγωγή του.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Το σύστημα διαθέτει CE.</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 κατασκευαστής κι ο προμηθευτής διαθέτουν ΕΝ ISO 9001:2015.</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 προμηθευτής θα υποβάλει υπεύθυνη δήλωση για τη δυνατότητα εφοδιασμού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 προμηθευτής, εφόσον απαιτηθεί, θα πραγματοποιήσει πλήρη, ολοκληρωμένη εκπαίδευση στον χώρο εγκατάστασης του οργάνου.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Θα δοθεί εγγύηση καλής λειτουργίας για πέντε (5) έτη τουλάχιστον για τον σταθμό εργασίας και για τουλάχιστον 2 έτη για τα περιφερειακά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του σταθμού εργασίας για 5 έτη με ανταπόκριση την επόμενη εργάσιμη ημέρα και υπηρεσία επί τόπου, χωρίς χρέωση (</w:t>
            </w:r>
            <w:proofErr w:type="spellStart"/>
            <w:r w:rsidRPr="006D2DCB">
              <w:t>ProSupport</w:t>
            </w:r>
            <w:proofErr w:type="spellEnd"/>
            <w:r w:rsidRPr="006D2DCB">
              <w:t xml:space="preserve"> and </w:t>
            </w:r>
            <w:proofErr w:type="spellStart"/>
            <w:r w:rsidRPr="006D2DCB">
              <w:t>Next</w:t>
            </w:r>
            <w:proofErr w:type="spellEnd"/>
            <w:r w:rsidRPr="006D2DCB">
              <w:t xml:space="preserve"> Business </w:t>
            </w:r>
            <w:proofErr w:type="spellStart"/>
            <w:r w:rsidRPr="006D2DCB">
              <w:t>Day</w:t>
            </w:r>
            <w:proofErr w:type="spellEnd"/>
            <w:r w:rsidRPr="006D2DCB">
              <w:t xml:space="preserve"> </w:t>
            </w:r>
            <w:proofErr w:type="spellStart"/>
            <w:r w:rsidRPr="006D2DCB">
              <w:t>Onsite</w:t>
            </w:r>
            <w:proofErr w:type="spellEnd"/>
            <w:r w:rsidRPr="006D2DCB">
              <w:t xml:space="preserve"> </w:t>
            </w:r>
            <w:proofErr w:type="spellStart"/>
            <w:r w:rsidRPr="006D2DCB">
              <w:t>Service</w:t>
            </w:r>
            <w:proofErr w:type="spellEnd"/>
            <w:r w:rsidRPr="006D2DCB">
              <w:t>).</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Οι αναφερόμενες ανωτέρω προδιαγραφές τεκμηριώνονται από τα έντυπα του κατασκευαστή οίκου.</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r w:rsidR="006D2DCB" w:rsidRPr="006D2DCB" w:rsidTr="00CB7223">
        <w:tc>
          <w:tcPr>
            <w:tcW w:w="811" w:type="dxa"/>
            <w:shd w:val="clear" w:color="auto" w:fill="auto"/>
          </w:tcPr>
          <w:p w:rsidR="006D2DCB" w:rsidRPr="006D2DCB" w:rsidRDefault="006D2DCB" w:rsidP="006D2DCB"/>
        </w:tc>
        <w:tc>
          <w:tcPr>
            <w:tcW w:w="5247" w:type="dxa"/>
            <w:shd w:val="clear" w:color="auto" w:fill="auto"/>
          </w:tcPr>
          <w:p w:rsidR="006D2DCB" w:rsidRPr="006D2DCB" w:rsidRDefault="006D2DCB" w:rsidP="006D2DCB">
            <w:r w:rsidRPr="006D2DCB">
              <w:t>Όλα τα περιφερειακά να είναι του ιδίου κατασκευαστή με τον προσφερόμενο σταθμό εργασίας.</w:t>
            </w:r>
          </w:p>
        </w:tc>
        <w:tc>
          <w:tcPr>
            <w:tcW w:w="772" w:type="dxa"/>
            <w:shd w:val="clear" w:color="auto" w:fill="auto"/>
          </w:tcPr>
          <w:p w:rsidR="006D2DCB" w:rsidRPr="006D2DCB" w:rsidRDefault="006D2DCB" w:rsidP="006D2DCB"/>
        </w:tc>
        <w:tc>
          <w:tcPr>
            <w:tcW w:w="1482" w:type="dxa"/>
            <w:shd w:val="clear" w:color="auto" w:fill="auto"/>
          </w:tcPr>
          <w:p w:rsidR="006D2DCB" w:rsidRPr="006D2DCB" w:rsidRDefault="006D2DCB" w:rsidP="006D2DCB"/>
        </w:tc>
      </w:tr>
    </w:tbl>
    <w:p w:rsidR="00C07AF6" w:rsidRDefault="00C07AF6"/>
    <w:sectPr w:rsidR="00C07AF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DCB"/>
    <w:rsid w:val="00184A1C"/>
    <w:rsid w:val="006D2DCB"/>
    <w:rsid w:val="00C07AF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64EF7"/>
  <w15:chartTrackingRefBased/>
  <w15:docId w15:val="{D480C7D2-3D17-4094-852E-E16F409EF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25</Pages>
  <Words>5708</Words>
  <Characters>30824</Characters>
  <Application>Microsoft Office Word</Application>
  <DocSecurity>0</DocSecurity>
  <Lines>256</Lines>
  <Paragraphs>72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Γεωργία Αυγερινίδου</dc:creator>
  <cp:keywords/>
  <dc:description/>
  <cp:lastModifiedBy>Γεωργία Αυγερινίδου</cp:lastModifiedBy>
  <cp:revision>2</cp:revision>
  <dcterms:created xsi:type="dcterms:W3CDTF">2024-09-24T09:44:00Z</dcterms:created>
  <dcterms:modified xsi:type="dcterms:W3CDTF">2024-09-25T09:54:00Z</dcterms:modified>
</cp:coreProperties>
</file>